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091B" w:rsidRDefault="005D091B" w:rsidP="00BB7C02">
      <w:pPr>
        <w:rPr>
          <w:rFonts w:ascii="Arial Unicode MS" w:eastAsia="Arial Unicode MS" w:hAnsi="Arial Unicode MS" w:cs="Arial Unicode MS"/>
          <w:b/>
        </w:rPr>
      </w:pPr>
      <w:bookmarkStart w:id="0" w:name="_Hlk11063763"/>
    </w:p>
    <w:p w14:paraId="0A37501D" w14:textId="77777777" w:rsidR="005D091B" w:rsidRDefault="005D091B" w:rsidP="00BB7C02">
      <w:pPr>
        <w:rPr>
          <w:rFonts w:ascii="Arial Unicode MS" w:eastAsia="Arial Unicode MS" w:hAnsi="Arial Unicode MS" w:cs="Arial Unicode MS"/>
          <w:b/>
        </w:rPr>
      </w:pPr>
    </w:p>
    <w:p w14:paraId="0E15CD89" w14:textId="77777777" w:rsidR="004C3129" w:rsidRDefault="00DF1B3C" w:rsidP="00BB7C02">
      <w:pPr>
        <w:rPr>
          <w:rFonts w:ascii="Arial Unicode MS" w:eastAsia="Arial Unicode MS" w:hAnsi="Arial Unicode MS" w:cs="Arial Unicode MS"/>
          <w:b/>
        </w:rPr>
      </w:pPr>
      <w:r w:rsidRPr="001E05ED">
        <w:rPr>
          <w:rFonts w:ascii="Arial Unicode MS" w:eastAsia="Arial Unicode MS" w:hAnsi="Arial Unicode MS" w:cs="Arial Unicode MS"/>
          <w:b/>
        </w:rPr>
        <w:t>Programma</w:t>
      </w:r>
    </w:p>
    <w:p w14:paraId="5DAB6C7B" w14:textId="77777777" w:rsidR="005D091B" w:rsidRPr="001E05ED" w:rsidRDefault="005D091B" w:rsidP="00BB7C02">
      <w:pPr>
        <w:rPr>
          <w:rFonts w:ascii="Arial Unicode MS" w:eastAsia="Arial Unicode MS" w:hAnsi="Arial Unicode MS" w:cs="Arial Unicode MS"/>
          <w:b/>
        </w:rPr>
      </w:pPr>
    </w:p>
    <w:p w14:paraId="4DC58B34" w14:textId="0A7736E8" w:rsidR="004C3129" w:rsidRPr="001E05ED" w:rsidRDefault="60941BD8" w:rsidP="00BB7C02">
      <w:pPr>
        <w:rPr>
          <w:rFonts w:ascii="Arial Unicode MS" w:eastAsia="Arial Unicode MS" w:hAnsi="Arial Unicode MS" w:cs="Arial Unicode MS"/>
          <w:b/>
        </w:rPr>
      </w:pPr>
      <w:r w:rsidRPr="60941BD8">
        <w:rPr>
          <w:rFonts w:ascii="Arial Unicode MS" w:eastAsia="Arial Unicode MS" w:hAnsi="Arial Unicode MS" w:cs="Arial Unicode MS"/>
          <w:b/>
          <w:bCs/>
        </w:rPr>
        <w:t>Tweedaagse basis</w:t>
      </w:r>
      <w:r w:rsidR="008358BB">
        <w:rPr>
          <w:rFonts w:ascii="Arial Unicode MS" w:eastAsia="Arial Unicode MS" w:hAnsi="Arial Unicode MS" w:cs="Arial Unicode MS"/>
          <w:b/>
          <w:bCs/>
        </w:rPr>
        <w:t>cursus</w:t>
      </w:r>
      <w:r w:rsidRPr="60941BD8">
        <w:rPr>
          <w:rFonts w:ascii="Arial Unicode MS" w:eastAsia="Arial Unicode MS" w:hAnsi="Arial Unicode MS" w:cs="Arial Unicode MS"/>
          <w:b/>
          <w:bCs/>
        </w:rPr>
        <w:t xml:space="preserve"> volgens de methodiek Een Taal Erbij</w:t>
      </w:r>
    </w:p>
    <w:p w14:paraId="4C23B04A" w14:textId="368830C2" w:rsidR="60941BD8" w:rsidRDefault="60941BD8" w:rsidP="60941BD8">
      <w:pPr>
        <w:rPr>
          <w:rFonts w:ascii="Arial Unicode MS" w:eastAsia="Arial Unicode MS" w:hAnsi="Arial Unicode MS" w:cs="Arial Unicode MS"/>
        </w:rPr>
      </w:pPr>
    </w:p>
    <w:p w14:paraId="65F4B636" w14:textId="77777777" w:rsidR="004E41A5" w:rsidRDefault="005D091B" w:rsidP="00DF1B3C">
      <w:pPr>
        <w:rPr>
          <w:rFonts w:ascii="Arial Unicode MS" w:eastAsia="Arial Unicode MS" w:hAnsi="Arial Unicode MS" w:cs="Arial Unicode MS"/>
        </w:rPr>
      </w:pPr>
      <w:r>
        <w:rPr>
          <w:rFonts w:ascii="Arial Unicode MS" w:eastAsia="Arial Unicode MS" w:hAnsi="Arial Unicode MS" w:cs="Arial Unicode MS"/>
        </w:rPr>
        <w:t xml:space="preserve">Het doel van de cursus is </w:t>
      </w:r>
      <w:r w:rsidR="00A4503D">
        <w:rPr>
          <w:rFonts w:ascii="Arial Unicode MS" w:eastAsia="Arial Unicode MS" w:hAnsi="Arial Unicode MS" w:cs="Arial Unicode MS"/>
        </w:rPr>
        <w:t>te leren werken met het materiaal van Een Taal Erbij en een integratie te bereiken tussen gespreksvoeri</w:t>
      </w:r>
      <w:r w:rsidR="003A7D58">
        <w:rPr>
          <w:rFonts w:ascii="Arial Unicode MS" w:eastAsia="Arial Unicode MS" w:hAnsi="Arial Unicode MS" w:cs="Arial Unicode MS"/>
        </w:rPr>
        <w:t>ng</w:t>
      </w:r>
      <w:r w:rsidR="00590EE5">
        <w:rPr>
          <w:rFonts w:ascii="Arial Unicode MS" w:eastAsia="Arial Unicode MS" w:hAnsi="Arial Unicode MS" w:cs="Arial Unicode MS"/>
        </w:rPr>
        <w:t xml:space="preserve"> en het gelijktijdig hanteren van het materiaal. </w:t>
      </w:r>
      <w:r w:rsidR="00873C8E">
        <w:rPr>
          <w:rFonts w:ascii="Arial Unicode MS" w:eastAsia="Arial Unicode MS" w:hAnsi="Arial Unicode MS" w:cs="Arial Unicode MS"/>
        </w:rPr>
        <w:t xml:space="preserve">Tijdens de cursus </w:t>
      </w:r>
      <w:r w:rsidR="00DE4DC4">
        <w:rPr>
          <w:rFonts w:ascii="Arial Unicode MS" w:eastAsia="Arial Unicode MS" w:hAnsi="Arial Unicode MS" w:cs="Arial Unicode MS"/>
        </w:rPr>
        <w:t>komen</w:t>
      </w:r>
      <w:r w:rsidR="00873C8E">
        <w:rPr>
          <w:rFonts w:ascii="Arial Unicode MS" w:eastAsia="Arial Unicode MS" w:hAnsi="Arial Unicode MS" w:cs="Arial Unicode MS"/>
        </w:rPr>
        <w:t xml:space="preserve"> hedendaagse thema’s in de hulpverlening </w:t>
      </w:r>
      <w:r w:rsidR="00DE4DC4">
        <w:rPr>
          <w:rFonts w:ascii="Arial Unicode MS" w:eastAsia="Arial Unicode MS" w:hAnsi="Arial Unicode MS" w:cs="Arial Unicode MS"/>
        </w:rPr>
        <w:t xml:space="preserve">aan bod </w:t>
      </w:r>
      <w:r w:rsidR="00873C8E">
        <w:rPr>
          <w:rFonts w:ascii="Arial Unicode MS" w:eastAsia="Arial Unicode MS" w:hAnsi="Arial Unicode MS" w:cs="Arial Unicode MS"/>
        </w:rPr>
        <w:t xml:space="preserve">en wordt er gewerkt met eigen casuïstiek van de deelnemers. De deelnemers oefenen daarnaast met het neerzetten van hun eigen gezin-van-herkomst en </w:t>
      </w:r>
      <w:r w:rsidR="00DD4CD0">
        <w:rPr>
          <w:rFonts w:ascii="Arial Unicode MS" w:eastAsia="Arial Unicode MS" w:hAnsi="Arial Unicode MS" w:cs="Arial Unicode MS"/>
        </w:rPr>
        <w:t xml:space="preserve">met </w:t>
      </w:r>
      <w:r w:rsidR="0082577B">
        <w:rPr>
          <w:rFonts w:ascii="Arial Unicode MS" w:eastAsia="Arial Unicode MS" w:hAnsi="Arial Unicode MS" w:cs="Arial Unicode MS"/>
        </w:rPr>
        <w:t xml:space="preserve">gevoelens van </w:t>
      </w:r>
      <w:r w:rsidR="00873C8E">
        <w:rPr>
          <w:rFonts w:ascii="Arial Unicode MS" w:eastAsia="Arial Unicode MS" w:hAnsi="Arial Unicode MS" w:cs="Arial Unicode MS"/>
        </w:rPr>
        <w:t xml:space="preserve">tegenoverdracht in het werk. </w:t>
      </w:r>
      <w:r w:rsidR="00EA540E">
        <w:rPr>
          <w:rFonts w:ascii="Arial Unicode MS" w:eastAsia="Arial Unicode MS" w:hAnsi="Arial Unicode MS" w:cs="Arial Unicode MS"/>
        </w:rPr>
        <w:t xml:space="preserve">Op deze manier wordt bereikt dat deelnemers de methodiek ook </w:t>
      </w:r>
      <w:r w:rsidR="00DD4CD0">
        <w:rPr>
          <w:rFonts w:ascii="Arial Unicode MS" w:eastAsia="Arial Unicode MS" w:hAnsi="Arial Unicode MS" w:cs="Arial Unicode MS"/>
        </w:rPr>
        <w:t xml:space="preserve">zelf </w:t>
      </w:r>
      <w:r w:rsidR="00EA540E">
        <w:rPr>
          <w:rFonts w:ascii="Arial Unicode MS" w:eastAsia="Arial Unicode MS" w:hAnsi="Arial Unicode MS" w:cs="Arial Unicode MS"/>
        </w:rPr>
        <w:t xml:space="preserve">ervaren. </w:t>
      </w:r>
    </w:p>
    <w:p w14:paraId="1741E2DC" w14:textId="77777777" w:rsidR="004E41A5" w:rsidRDefault="004E41A5" w:rsidP="00DF1B3C">
      <w:pPr>
        <w:rPr>
          <w:rFonts w:ascii="Arial Unicode MS" w:eastAsia="Arial Unicode MS" w:hAnsi="Arial Unicode MS" w:cs="Arial Unicode MS"/>
        </w:rPr>
      </w:pPr>
      <w:r>
        <w:rPr>
          <w:rFonts w:ascii="Arial Unicode MS" w:eastAsia="Arial Unicode MS" w:hAnsi="Arial Unicode MS" w:cs="Arial Unicode MS"/>
        </w:rPr>
        <w:t>Het materiaal wordt aan de hand van de volgende thema’s gedemonstreerd:</w:t>
      </w:r>
    </w:p>
    <w:p w14:paraId="5094DCC1" w14:textId="77777777" w:rsidR="004E41A5" w:rsidRPr="009D4489" w:rsidRDefault="60941BD8" w:rsidP="004E41A5">
      <w:pPr>
        <w:pStyle w:val="Lijstalinea"/>
        <w:numPr>
          <w:ilvl w:val="0"/>
          <w:numId w:val="11"/>
        </w:numPr>
        <w:rPr>
          <w:rFonts w:ascii="Arial Unicode MS" w:eastAsia="Arial Unicode MS" w:hAnsi="Arial Unicode MS" w:cs="Arial Unicode MS"/>
          <w:sz w:val="22"/>
          <w:szCs w:val="22"/>
        </w:rPr>
      </w:pPr>
      <w:r w:rsidRPr="60941BD8">
        <w:rPr>
          <w:rFonts w:ascii="Arial Unicode MS" w:eastAsia="Arial Unicode MS" w:hAnsi="Arial Unicode MS" w:cs="Arial Unicode MS"/>
          <w:sz w:val="22"/>
          <w:szCs w:val="22"/>
        </w:rPr>
        <w:t xml:space="preserve">De hulpverlenersrelatie </w:t>
      </w:r>
    </w:p>
    <w:p w14:paraId="37C12764" w14:textId="31C3AE95" w:rsidR="60941BD8" w:rsidRDefault="60941BD8" w:rsidP="60941BD8">
      <w:pPr>
        <w:pStyle w:val="Lijstalinea"/>
        <w:numPr>
          <w:ilvl w:val="0"/>
          <w:numId w:val="11"/>
        </w:numPr>
        <w:rPr>
          <w:sz w:val="22"/>
          <w:szCs w:val="22"/>
        </w:rPr>
      </w:pPr>
      <w:proofErr w:type="spellStart"/>
      <w:r w:rsidRPr="60941BD8">
        <w:rPr>
          <w:rFonts w:ascii="Arial Unicode MS" w:eastAsia="Arial Unicode MS" w:hAnsi="Arial Unicode MS" w:cs="Arial Unicode MS"/>
          <w:sz w:val="22"/>
          <w:szCs w:val="22"/>
        </w:rPr>
        <w:t>Parentificatie</w:t>
      </w:r>
      <w:proofErr w:type="spellEnd"/>
    </w:p>
    <w:p w14:paraId="23E53B3C" w14:textId="74F0A0FC"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De 4 dimensies van het contextuele gedachtegoed</w:t>
      </w:r>
    </w:p>
    <w:p w14:paraId="13388FCE" w14:textId="567DCB02"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Rouw, verstoorde of gestagneerde rouw en trauma</w:t>
      </w:r>
    </w:p>
    <w:p w14:paraId="1A98F5F3" w14:textId="7B5041A7"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Partnerrelatiedynamieken</w:t>
      </w:r>
    </w:p>
    <w:p w14:paraId="69A3E16C" w14:textId="71DF1361"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Gezinsdynamieken</w:t>
      </w:r>
    </w:p>
    <w:p w14:paraId="054E209F" w14:textId="0816BBF4"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Ontwikkelingstaken</w:t>
      </w:r>
    </w:p>
    <w:p w14:paraId="29D6B04F" w14:textId="77777777" w:rsidR="004C3129" w:rsidRPr="001E05ED" w:rsidRDefault="001E05ED" w:rsidP="00DF1B3C">
      <w:pPr>
        <w:rPr>
          <w:rFonts w:ascii="Arial Unicode MS" w:eastAsia="Arial Unicode MS" w:hAnsi="Arial Unicode MS" w:cs="Arial Unicode MS"/>
        </w:rPr>
      </w:pPr>
      <w:r>
        <w:rPr>
          <w:rFonts w:ascii="Arial Unicode MS" w:eastAsia="Arial Unicode MS" w:hAnsi="Arial Unicode MS" w:cs="Arial Unicode MS"/>
        </w:rPr>
        <w:t xml:space="preserve"> </w:t>
      </w:r>
    </w:p>
    <w:p w14:paraId="69B3ED86" w14:textId="77777777" w:rsidR="00DF1B3C" w:rsidRPr="001E05ED" w:rsidRDefault="00DF1B3C" w:rsidP="00DF1B3C">
      <w:pPr>
        <w:pStyle w:val="Lijstalinea"/>
        <w:spacing w:line="264" w:lineRule="auto"/>
        <w:ind w:left="0"/>
        <w:contextualSpacing w:val="0"/>
        <w:rPr>
          <w:rFonts w:ascii="Arial Unicode MS" w:eastAsia="Arial Unicode MS" w:hAnsi="Arial Unicode MS" w:cs="Arial Unicode MS"/>
          <w:b/>
          <w:bCs/>
          <w:sz w:val="22"/>
          <w:szCs w:val="22"/>
        </w:rPr>
      </w:pPr>
      <w:r w:rsidRPr="001E05ED">
        <w:rPr>
          <w:rFonts w:ascii="Arial Unicode MS" w:eastAsia="Arial Unicode MS" w:hAnsi="Arial Unicode MS" w:cs="Arial Unicode MS"/>
          <w:b/>
          <w:bCs/>
          <w:sz w:val="22"/>
          <w:szCs w:val="22"/>
        </w:rPr>
        <w:t>Dagindeling</w:t>
      </w:r>
    </w:p>
    <w:p w14:paraId="26C5A1B9" w14:textId="77777777" w:rsidR="005D091B" w:rsidRDefault="00DF1B3C" w:rsidP="00DF1B3C">
      <w:pPr>
        <w:pStyle w:val="Lijstalinea"/>
        <w:spacing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Dag 1</w:t>
      </w:r>
    </w:p>
    <w:p w14:paraId="0FD23552" w14:textId="380450B1" w:rsidR="00DF1B3C" w:rsidRPr="001E05ED" w:rsidRDefault="60941BD8" w:rsidP="60941BD8">
      <w:pPr>
        <w:pStyle w:val="Lijstalinea"/>
        <w:numPr>
          <w:ilvl w:val="0"/>
          <w:numId w:val="10"/>
        </w:numPr>
        <w:spacing w:line="264" w:lineRule="auto"/>
        <w:contextualSpacing w:val="0"/>
        <w:rPr>
          <w:rFonts w:ascii="Arial Unicode MS" w:eastAsia="Arial Unicode MS" w:hAnsi="Arial Unicode MS" w:cs="Arial Unicode MS"/>
          <w:sz w:val="22"/>
          <w:szCs w:val="22"/>
        </w:rPr>
      </w:pPr>
      <w:proofErr w:type="gramStart"/>
      <w:r w:rsidRPr="60941BD8">
        <w:rPr>
          <w:rFonts w:ascii="Arial Unicode MS" w:eastAsia="Arial Unicode MS" w:hAnsi="Arial Unicode MS" w:cs="Arial Unicode MS"/>
          <w:sz w:val="22"/>
          <w:szCs w:val="22"/>
        </w:rPr>
        <w:t>programma</w:t>
      </w:r>
      <w:proofErr w:type="gramEnd"/>
      <w:r w:rsidRPr="60941BD8">
        <w:rPr>
          <w:rFonts w:ascii="Arial Unicode MS" w:eastAsia="Arial Unicode MS" w:hAnsi="Arial Unicode MS" w:cs="Arial Unicode MS"/>
          <w:sz w:val="22"/>
          <w:szCs w:val="22"/>
        </w:rPr>
        <w:t xml:space="preserve">, kennismaking, introductie van de methode </w:t>
      </w:r>
      <w:proofErr w:type="spellStart"/>
      <w:r w:rsidRPr="60941BD8">
        <w:rPr>
          <w:rFonts w:ascii="Arial Unicode MS" w:eastAsia="Arial Unicode MS" w:hAnsi="Arial Unicode MS" w:cs="Arial Unicode MS"/>
          <w:sz w:val="22"/>
          <w:szCs w:val="22"/>
        </w:rPr>
        <w:t>dmv</w:t>
      </w:r>
      <w:proofErr w:type="spellEnd"/>
      <w:r w:rsidRPr="60941BD8">
        <w:rPr>
          <w:rFonts w:ascii="Arial Unicode MS" w:eastAsia="Arial Unicode MS" w:hAnsi="Arial Unicode MS" w:cs="Arial Unicode MS"/>
          <w:sz w:val="22"/>
          <w:szCs w:val="22"/>
        </w:rPr>
        <w:t xml:space="preserve"> de hulpverlenersrelatie, </w:t>
      </w:r>
      <w:proofErr w:type="spellStart"/>
      <w:r w:rsidRPr="60941BD8">
        <w:rPr>
          <w:rFonts w:ascii="Arial Unicode MS" w:eastAsia="Arial Unicode MS" w:hAnsi="Arial Unicode MS" w:cs="Arial Unicode MS"/>
          <w:sz w:val="22"/>
          <w:szCs w:val="22"/>
        </w:rPr>
        <w:t>parentificatie</w:t>
      </w:r>
      <w:proofErr w:type="spellEnd"/>
      <w:r w:rsidRPr="60941BD8">
        <w:rPr>
          <w:rFonts w:ascii="Arial Unicode MS" w:eastAsia="Arial Unicode MS" w:hAnsi="Arial Unicode MS" w:cs="Arial Unicode MS"/>
          <w:sz w:val="22"/>
          <w:szCs w:val="22"/>
        </w:rPr>
        <w:t xml:space="preserve">, contextuele en systemische begrippen. </w:t>
      </w:r>
    </w:p>
    <w:p w14:paraId="2BD70E23" w14:textId="5F58F0B3" w:rsidR="00DF1B3C" w:rsidRPr="001E05ED" w:rsidRDefault="60941BD8" w:rsidP="60941BD8">
      <w:pPr>
        <w:pStyle w:val="Lijstalinea"/>
        <w:numPr>
          <w:ilvl w:val="0"/>
          <w:numId w:val="10"/>
        </w:numPr>
        <w:spacing w:line="264" w:lineRule="auto"/>
        <w:contextualSpacing w:val="0"/>
        <w:rPr>
          <w:sz w:val="22"/>
          <w:szCs w:val="22"/>
        </w:rPr>
      </w:pPr>
      <w:proofErr w:type="gramStart"/>
      <w:r w:rsidRPr="60941BD8">
        <w:rPr>
          <w:rFonts w:ascii="Arial Unicode MS" w:eastAsia="Arial Unicode MS" w:hAnsi="Arial Unicode MS" w:cs="Arial Unicode MS"/>
          <w:sz w:val="22"/>
          <w:szCs w:val="22"/>
        </w:rPr>
        <w:t>de</w:t>
      </w:r>
      <w:proofErr w:type="gramEnd"/>
      <w:r w:rsidRPr="60941BD8">
        <w:rPr>
          <w:rFonts w:ascii="Arial Unicode MS" w:eastAsia="Arial Unicode MS" w:hAnsi="Arial Unicode MS" w:cs="Arial Unicode MS"/>
          <w:sz w:val="22"/>
          <w:szCs w:val="22"/>
        </w:rPr>
        <w:t xml:space="preserve"> deelnemers oefenen zelf met het materiaal aan de hand van een voorbeeld van eigen tegenoverdracht. </w:t>
      </w:r>
      <w:r w:rsidR="001E05ED">
        <w:br/>
      </w:r>
    </w:p>
    <w:p w14:paraId="245857A3" w14:textId="7104E5D6" w:rsidR="00DF1B3C" w:rsidRPr="001E05ED" w:rsidRDefault="60941BD8" w:rsidP="60941BD8">
      <w:pPr>
        <w:spacing w:line="264" w:lineRule="auto"/>
        <w:ind w:left="567"/>
        <w:rPr>
          <w:rFonts w:ascii="Arial Unicode MS" w:eastAsia="Arial Unicode MS" w:hAnsi="Arial Unicode MS" w:cs="Arial Unicode MS"/>
        </w:rPr>
      </w:pPr>
      <w:r w:rsidRPr="60941BD8">
        <w:rPr>
          <w:rFonts w:ascii="Arial Unicode MS" w:eastAsia="Arial Unicode MS" w:hAnsi="Arial Unicode MS" w:cs="Arial Unicode MS"/>
        </w:rPr>
        <w:t>Dag 2</w:t>
      </w:r>
    </w:p>
    <w:p w14:paraId="4A050DDD" w14:textId="3535C2E1" w:rsidR="00DF1B3C" w:rsidRPr="001E05ED" w:rsidRDefault="60941BD8" w:rsidP="60941BD8">
      <w:pPr>
        <w:pStyle w:val="Lijstalinea"/>
        <w:numPr>
          <w:ilvl w:val="0"/>
          <w:numId w:val="1"/>
        </w:numPr>
        <w:spacing w:line="264" w:lineRule="auto"/>
        <w:contextualSpacing w:val="0"/>
        <w:rPr>
          <w:sz w:val="22"/>
          <w:szCs w:val="22"/>
        </w:rPr>
      </w:pPr>
      <w:proofErr w:type="gramStart"/>
      <w:r w:rsidRPr="60941BD8">
        <w:rPr>
          <w:rFonts w:ascii="Arial Unicode MS" w:eastAsia="Arial Unicode MS" w:hAnsi="Arial Unicode MS" w:cs="Arial Unicode MS"/>
          <w:sz w:val="22"/>
          <w:szCs w:val="22"/>
        </w:rPr>
        <w:t>rouw</w:t>
      </w:r>
      <w:proofErr w:type="gramEnd"/>
      <w:r w:rsidRPr="60941BD8">
        <w:rPr>
          <w:rFonts w:ascii="Arial Unicode MS" w:eastAsia="Arial Unicode MS" w:hAnsi="Arial Unicode MS" w:cs="Arial Unicode MS"/>
          <w:sz w:val="22"/>
          <w:szCs w:val="22"/>
        </w:rPr>
        <w:t xml:space="preserve">, trauma, partnerrelatiedynamieken, ouders – kinderen en gezinnen, ontwikkelingstaken bij kinderen. </w:t>
      </w:r>
    </w:p>
    <w:p w14:paraId="31E1AA51" w14:textId="54B61FE5" w:rsidR="00DF1B3C" w:rsidRPr="001E05ED" w:rsidRDefault="60941BD8" w:rsidP="60941BD8">
      <w:pPr>
        <w:pStyle w:val="Lijstalinea"/>
        <w:numPr>
          <w:ilvl w:val="0"/>
          <w:numId w:val="1"/>
        </w:numPr>
        <w:spacing w:line="264" w:lineRule="auto"/>
        <w:contextualSpacing w:val="0"/>
        <w:rPr>
          <w:sz w:val="22"/>
          <w:szCs w:val="22"/>
        </w:rPr>
      </w:pPr>
      <w:r w:rsidRPr="60941BD8">
        <w:rPr>
          <w:rFonts w:ascii="Arial Unicode MS" w:eastAsia="Arial Unicode MS" w:hAnsi="Arial Unicode MS" w:cs="Arial Unicode MS"/>
          <w:sz w:val="22"/>
          <w:szCs w:val="22"/>
        </w:rPr>
        <w:t xml:space="preserve">De deelnemers oefenen zelf met het materiaal aan de hand van een eigen voorbeeld uit werk of privé. </w:t>
      </w:r>
    </w:p>
    <w:p w14:paraId="02EB378F" w14:textId="77777777" w:rsidR="004C3129" w:rsidRPr="001E05ED" w:rsidRDefault="004C3129" w:rsidP="00BB7C02">
      <w:pPr>
        <w:rPr>
          <w:rFonts w:ascii="Arial Unicode MS" w:eastAsia="Arial Unicode MS" w:hAnsi="Arial Unicode MS" w:cs="Arial Unicode MS"/>
        </w:rPr>
      </w:pPr>
    </w:p>
    <w:p w14:paraId="6E5A33F8" w14:textId="77777777" w:rsidR="004C3129" w:rsidRPr="001E05ED" w:rsidRDefault="004C3129" w:rsidP="00BB7C02">
      <w:pPr>
        <w:rPr>
          <w:rFonts w:ascii="Arial Unicode MS" w:eastAsia="Arial Unicode MS" w:hAnsi="Arial Unicode MS" w:cs="Arial Unicode MS"/>
          <w:b/>
        </w:rPr>
      </w:pPr>
      <w:r w:rsidRPr="001E05ED">
        <w:rPr>
          <w:rFonts w:ascii="Arial Unicode MS" w:eastAsia="Arial Unicode MS" w:hAnsi="Arial Unicode MS" w:cs="Arial Unicode MS"/>
          <w:b/>
        </w:rPr>
        <w:lastRenderedPageBreak/>
        <w:t>Omschrijving van de leerdoelen</w:t>
      </w:r>
    </w:p>
    <w:p w14:paraId="0DD8B35F" w14:textId="77777777" w:rsidR="004C3129" w:rsidRPr="001E05ED" w:rsidRDefault="004C3129" w:rsidP="00EE1DBE">
      <w:pPr>
        <w:pStyle w:val="Lijstalinea"/>
        <w:spacing w:beforeLines="1" w:before="2" w:afterLines="1" w:after="2"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Het doel van de cursus is het zelf leren werken met het materiaal</w:t>
      </w:r>
      <w:r w:rsidR="0043074E" w:rsidRPr="001E05ED">
        <w:rPr>
          <w:rFonts w:ascii="Arial Unicode MS" w:eastAsia="Arial Unicode MS" w:hAnsi="Arial Unicode MS" w:cs="Arial Unicode MS"/>
          <w:sz w:val="22"/>
          <w:szCs w:val="22"/>
        </w:rPr>
        <w:t xml:space="preserve"> en op die manier </w:t>
      </w:r>
      <w:r w:rsidRPr="001E05ED">
        <w:rPr>
          <w:rFonts w:ascii="Arial Unicode MS" w:eastAsia="Arial Unicode MS" w:hAnsi="Arial Unicode MS" w:cs="Arial Unicode MS"/>
          <w:sz w:val="22"/>
          <w:szCs w:val="22"/>
        </w:rPr>
        <w:t>Een Taal Erbij</w:t>
      </w:r>
      <w:r w:rsidR="0043074E" w:rsidRPr="001E05ED">
        <w:rPr>
          <w:rFonts w:ascii="Arial Unicode MS" w:eastAsia="Arial Unicode MS" w:hAnsi="Arial Unicode MS" w:cs="Arial Unicode MS"/>
          <w:sz w:val="22"/>
          <w:szCs w:val="22"/>
        </w:rPr>
        <w:t xml:space="preserve"> te creëren</w:t>
      </w:r>
      <w:r w:rsidRPr="001E05ED">
        <w:rPr>
          <w:rFonts w:ascii="Arial Unicode MS" w:eastAsia="Arial Unicode MS" w:hAnsi="Arial Unicode MS" w:cs="Arial Unicode MS"/>
          <w:sz w:val="22"/>
          <w:szCs w:val="22"/>
        </w:rPr>
        <w:t xml:space="preserve"> naast onze verbale taal, </w:t>
      </w:r>
      <w:r w:rsidR="0043074E" w:rsidRPr="001E05ED">
        <w:rPr>
          <w:rFonts w:ascii="Arial Unicode MS" w:eastAsia="Arial Unicode MS" w:hAnsi="Arial Unicode MS" w:cs="Arial Unicode MS"/>
          <w:sz w:val="22"/>
          <w:szCs w:val="22"/>
        </w:rPr>
        <w:t xml:space="preserve">alsmede </w:t>
      </w:r>
      <w:r w:rsidRPr="001E05ED">
        <w:rPr>
          <w:rFonts w:ascii="Arial Unicode MS" w:eastAsia="Arial Unicode MS" w:hAnsi="Arial Unicode MS" w:cs="Arial Unicode MS"/>
          <w:sz w:val="22"/>
          <w:szCs w:val="22"/>
        </w:rPr>
        <w:t xml:space="preserve">om een integratie te bereiken tussen het praten en het gelijktijdig hanteren van de poppetjes en het materiaal. Je leert hoe je je handen kan laten doen wat je </w:t>
      </w:r>
      <w:proofErr w:type="spellStart"/>
      <w:r w:rsidRPr="001E05ED">
        <w:rPr>
          <w:rFonts w:ascii="Arial Unicode MS" w:eastAsia="Arial Unicode MS" w:hAnsi="Arial Unicode MS" w:cs="Arial Unicode MS"/>
          <w:sz w:val="22"/>
          <w:szCs w:val="22"/>
        </w:rPr>
        <w:t>intuïtie</w:t>
      </w:r>
      <w:proofErr w:type="spellEnd"/>
      <w:r w:rsidRPr="001E05ED">
        <w:rPr>
          <w:rFonts w:ascii="Arial Unicode MS" w:eastAsia="Arial Unicode MS" w:hAnsi="Arial Unicode MS" w:cs="Arial Unicode MS"/>
          <w:sz w:val="22"/>
          <w:szCs w:val="22"/>
        </w:rPr>
        <w:t xml:space="preserve"> ingeeft en ze te laten neerzetten wat een cliënt probeert te zeggen of niet in woorden uit kan drukken. Aan het einde van deze cursus kunnen de deelnemers:</w:t>
      </w:r>
    </w:p>
    <w:p w14:paraId="1D0DBB55"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De eigen hulpverlenersrelatie met Een Taal Erbij neerzetten en hebben deelnemers daar meer inzicht in.</w:t>
      </w:r>
    </w:p>
    <w:p w14:paraId="0189C1BB"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Het basismateriaal van Een Taal Erbij toepassen.</w:t>
      </w:r>
    </w:p>
    <w:p w14:paraId="1E98F1A5" w14:textId="77777777" w:rsidR="004C3129" w:rsidRPr="001E05ED" w:rsidRDefault="0043074E"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S</w:t>
      </w:r>
      <w:r w:rsidR="004C3129" w:rsidRPr="001E05ED">
        <w:rPr>
          <w:rFonts w:ascii="Arial Unicode MS" w:eastAsia="Arial Unicode MS" w:hAnsi="Arial Unicode MS" w:cs="Arial Unicode MS"/>
          <w:sz w:val="22"/>
          <w:szCs w:val="22"/>
        </w:rPr>
        <w:t>ystemische en contextuele begrippen met Een Taal Erbij neerzetten.</w:t>
      </w:r>
    </w:p>
    <w:p w14:paraId="29744EA1"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 xml:space="preserve">Een </w:t>
      </w:r>
      <w:proofErr w:type="spellStart"/>
      <w:r w:rsidRPr="001E05ED">
        <w:rPr>
          <w:rFonts w:ascii="Arial Unicode MS" w:eastAsia="Arial Unicode MS" w:hAnsi="Arial Unicode MS" w:cs="Arial Unicode MS"/>
          <w:sz w:val="22"/>
          <w:szCs w:val="22"/>
        </w:rPr>
        <w:t>rouwpad</w:t>
      </w:r>
      <w:proofErr w:type="spellEnd"/>
      <w:r w:rsidRPr="001E05ED">
        <w:rPr>
          <w:rFonts w:ascii="Arial Unicode MS" w:eastAsia="Arial Unicode MS" w:hAnsi="Arial Unicode MS" w:cs="Arial Unicode MS"/>
          <w:sz w:val="22"/>
          <w:szCs w:val="22"/>
        </w:rPr>
        <w:t xml:space="preserve"> uitzetten.</w:t>
      </w:r>
    </w:p>
    <w:p w14:paraId="05B3A6EA"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proofErr w:type="spellStart"/>
      <w:r w:rsidRPr="001E05ED">
        <w:rPr>
          <w:rFonts w:ascii="Arial Unicode MS" w:eastAsia="Arial Unicode MS" w:hAnsi="Arial Unicode MS" w:cs="Arial Unicode MS"/>
          <w:sz w:val="22"/>
          <w:szCs w:val="22"/>
        </w:rPr>
        <w:t>Parentificatie</w:t>
      </w:r>
      <w:proofErr w:type="spellEnd"/>
      <w:r w:rsidRPr="001E05ED">
        <w:rPr>
          <w:rFonts w:ascii="Arial Unicode MS" w:eastAsia="Arial Unicode MS" w:hAnsi="Arial Unicode MS" w:cs="Arial Unicode MS"/>
          <w:sz w:val="22"/>
          <w:szCs w:val="22"/>
        </w:rPr>
        <w:t xml:space="preserve"> uitbeelden.</w:t>
      </w:r>
    </w:p>
    <w:p w14:paraId="6A05A809" w14:textId="77777777" w:rsidR="004C3129" w:rsidRPr="001E05ED" w:rsidRDefault="004C3129" w:rsidP="00BB7C02">
      <w:pPr>
        <w:rPr>
          <w:rFonts w:ascii="Arial Unicode MS" w:eastAsia="Arial Unicode MS" w:hAnsi="Arial Unicode MS" w:cs="Arial Unicode MS"/>
        </w:rPr>
      </w:pPr>
    </w:p>
    <w:p w14:paraId="2577B014" w14:textId="77777777" w:rsidR="004C3129" w:rsidRPr="001E05ED" w:rsidRDefault="004C3129" w:rsidP="00BB7C02">
      <w:pPr>
        <w:rPr>
          <w:rFonts w:ascii="Arial Unicode MS" w:eastAsia="Arial Unicode MS" w:hAnsi="Arial Unicode MS" w:cs="Arial Unicode MS"/>
          <w:b/>
        </w:rPr>
      </w:pPr>
      <w:bookmarkStart w:id="1" w:name="_Hlk11064840"/>
      <w:bookmarkEnd w:id="0"/>
      <w:r w:rsidRPr="001E05ED">
        <w:rPr>
          <w:rFonts w:ascii="Arial Unicode MS" w:eastAsia="Arial Unicode MS" w:hAnsi="Arial Unicode MS" w:cs="Arial Unicode MS"/>
          <w:b/>
        </w:rPr>
        <w:t>Een samenvatting van de leerstof</w:t>
      </w:r>
    </w:p>
    <w:p w14:paraId="5A2E4817" w14:textId="77777777" w:rsidR="008033BC" w:rsidRPr="001E05ED" w:rsidRDefault="008033BC" w:rsidP="00BB7C02">
      <w:pPr>
        <w:pStyle w:val="Lijstalinea"/>
        <w:spacing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De Basistraining biedt een eerste of een hernieuwde kennismaking met </w:t>
      </w:r>
      <w:hyperlink r:id="rId7" w:history="1">
        <w:r w:rsidRPr="001E05ED">
          <w:rPr>
            <w:rFonts w:ascii="Arial Unicode MS" w:eastAsia="Arial Unicode MS" w:hAnsi="Arial Unicode MS" w:cs="Arial Unicode MS"/>
            <w:sz w:val="22"/>
            <w:szCs w:val="22"/>
          </w:rPr>
          <w:t>Een Taal Erbij</w:t>
        </w:r>
      </w:hyperlink>
      <w:r w:rsidRPr="001E05ED">
        <w:rPr>
          <w:rFonts w:ascii="Arial Unicode MS" w:eastAsia="Arial Unicode MS" w:hAnsi="Arial Unicode MS" w:cs="Arial Unicode MS"/>
          <w:sz w:val="22"/>
          <w:szCs w:val="22"/>
        </w:rPr>
        <w:t>. In deze beginnerscursus worden de grammatica van de methode Een Taal Erbij geleerd, alsmede hoe het visualiseren ondersteuning kan bieden, in individuele en in relatietherapie, met kinderen en met volwassenen. De Basistraining Een Taal Erbij leert de verschillende, veel voorkomende thema’s met poppetjes en ander materiaal neer te zetten. De thema’s die bij de Basiscursus aan bod komen zijn onder meer: </w:t>
      </w:r>
    </w:p>
    <w:p w14:paraId="054BB59A"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spellStart"/>
      <w:proofErr w:type="gramStart"/>
      <w:r w:rsidRPr="001E05ED">
        <w:rPr>
          <w:rFonts w:ascii="Arial Unicode MS" w:eastAsia="Arial Unicode MS" w:hAnsi="Arial Unicode MS" w:cs="Arial Unicode MS"/>
          <w:sz w:val="22"/>
          <w:szCs w:val="22"/>
        </w:rPr>
        <w:t>parentificatie</w:t>
      </w:r>
      <w:proofErr w:type="spellEnd"/>
      <w:proofErr w:type="gramEnd"/>
    </w:p>
    <w:p w14:paraId="236019F9"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loyaliteiten</w:t>
      </w:r>
      <w:proofErr w:type="gramEnd"/>
    </w:p>
    <w:p w14:paraId="05FFA276"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relatiedynamieken</w:t>
      </w:r>
      <w:proofErr w:type="gramEnd"/>
    </w:p>
    <w:p w14:paraId="78E9BB6F"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gezinsrelaties</w:t>
      </w:r>
      <w:proofErr w:type="gramEnd"/>
    </w:p>
    <w:p w14:paraId="3B733561"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rouw</w:t>
      </w:r>
      <w:proofErr w:type="gramEnd"/>
      <w:r w:rsidRPr="001E05ED">
        <w:rPr>
          <w:rFonts w:ascii="Arial Unicode MS" w:eastAsia="Arial Unicode MS" w:hAnsi="Arial Unicode MS" w:cs="Arial Unicode MS"/>
          <w:sz w:val="22"/>
          <w:szCs w:val="22"/>
        </w:rPr>
        <w:t>, trauma</w:t>
      </w:r>
    </w:p>
    <w:p w14:paraId="4D749F82" w14:textId="77777777" w:rsidR="00DE3865"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opvoeding</w:t>
      </w:r>
      <w:proofErr w:type="gramEnd"/>
    </w:p>
    <w:p w14:paraId="7DE7D967" w14:textId="77777777" w:rsidR="008033BC" w:rsidRPr="001E05ED" w:rsidRDefault="008033BC" w:rsidP="00EE1DBE">
      <w:pPr>
        <w:spacing w:beforeLines="1" w:before="2" w:afterLines="1" w:after="2" w:line="264" w:lineRule="auto"/>
        <w:ind w:left="567"/>
        <w:rPr>
          <w:rFonts w:ascii="Arial Unicode MS" w:eastAsia="Arial Unicode MS" w:hAnsi="Arial Unicode MS" w:cs="Arial Unicode MS"/>
        </w:rPr>
      </w:pPr>
      <w:r w:rsidRPr="001E05ED">
        <w:rPr>
          <w:rFonts w:ascii="Arial Unicode MS" w:eastAsia="Arial Unicode MS" w:hAnsi="Arial Unicode MS" w:cs="Arial Unicode MS"/>
        </w:rPr>
        <w:t>De theoretische achtergrond is systeem</w:t>
      </w:r>
      <w:r w:rsidR="00BB7C02" w:rsidRPr="001E05ED">
        <w:rPr>
          <w:rFonts w:ascii="Arial Unicode MS" w:eastAsia="Arial Unicode MS" w:hAnsi="Arial Unicode MS" w:cs="Arial Unicode MS"/>
        </w:rPr>
        <w:t>-</w:t>
      </w:r>
      <w:r w:rsidRPr="001E05ED">
        <w:rPr>
          <w:rFonts w:ascii="Arial Unicode MS" w:eastAsia="Arial Unicode MS" w:hAnsi="Arial Unicode MS" w:cs="Arial Unicode MS"/>
        </w:rPr>
        <w:t xml:space="preserve">therapeutisch en contextueel. </w:t>
      </w:r>
    </w:p>
    <w:p w14:paraId="5A39BBE3" w14:textId="77777777" w:rsidR="003406F3" w:rsidRPr="001E05ED" w:rsidRDefault="003406F3" w:rsidP="00BB7C02">
      <w:pPr>
        <w:rPr>
          <w:rFonts w:ascii="Arial Unicode MS" w:eastAsia="Arial Unicode MS" w:hAnsi="Arial Unicode MS" w:cs="Arial Unicode MS"/>
        </w:rPr>
      </w:pPr>
      <w:bookmarkStart w:id="2" w:name="_Hlk11065460"/>
      <w:bookmarkEnd w:id="1"/>
    </w:p>
    <w:p w14:paraId="75FC7097" w14:textId="77777777" w:rsidR="004C3129" w:rsidRPr="001E05ED" w:rsidRDefault="00DF1B3C" w:rsidP="00BB7C02">
      <w:pPr>
        <w:rPr>
          <w:rFonts w:ascii="Arial Unicode MS" w:eastAsia="Arial Unicode MS" w:hAnsi="Arial Unicode MS" w:cs="Arial Unicode MS"/>
          <w:b/>
        </w:rPr>
      </w:pPr>
      <w:r w:rsidRPr="001E05ED">
        <w:rPr>
          <w:rFonts w:ascii="Arial Unicode MS" w:eastAsia="Arial Unicode MS" w:hAnsi="Arial Unicode MS" w:cs="Arial Unicode MS"/>
          <w:b/>
        </w:rPr>
        <w:t>T</w:t>
      </w:r>
      <w:r w:rsidR="004C3129" w:rsidRPr="001E05ED">
        <w:rPr>
          <w:rFonts w:ascii="Arial Unicode MS" w:eastAsia="Arial Unicode MS" w:hAnsi="Arial Unicode MS" w:cs="Arial Unicode MS"/>
          <w:b/>
        </w:rPr>
        <w:t>oetsing</w:t>
      </w:r>
      <w:r w:rsidRPr="001E05ED">
        <w:rPr>
          <w:rFonts w:ascii="Arial Unicode MS" w:eastAsia="Arial Unicode MS" w:hAnsi="Arial Unicode MS" w:cs="Arial Unicode MS"/>
          <w:b/>
        </w:rPr>
        <w:t xml:space="preserve"> en evaluatie</w:t>
      </w:r>
    </w:p>
    <w:p w14:paraId="27B5742C" w14:textId="77777777" w:rsidR="001E05ED" w:rsidRDefault="001E05ED" w:rsidP="00BB7C02">
      <w:pPr>
        <w:ind w:left="567"/>
        <w:rPr>
          <w:rFonts w:ascii="Arial Unicode MS" w:eastAsia="Arial Unicode MS" w:hAnsi="Arial Unicode MS" w:cs="Arial Unicode MS"/>
        </w:rPr>
      </w:pPr>
      <w:r>
        <w:rPr>
          <w:rFonts w:ascii="Arial Unicode MS" w:eastAsia="Arial Unicode MS" w:hAnsi="Arial Unicode MS" w:cs="Arial Unicode MS"/>
        </w:rPr>
        <w:t xml:space="preserve">Deelnemers sluiten dag 2 af met het maken van een eigen opstelling </w:t>
      </w:r>
      <w:proofErr w:type="spellStart"/>
      <w:r>
        <w:rPr>
          <w:rFonts w:ascii="Arial Unicode MS" w:eastAsia="Arial Unicode MS" w:hAnsi="Arial Unicode MS" w:cs="Arial Unicode MS"/>
        </w:rPr>
        <w:t>nav</w:t>
      </w:r>
      <w:proofErr w:type="spellEnd"/>
      <w:r>
        <w:rPr>
          <w:rFonts w:ascii="Arial Unicode MS" w:eastAsia="Arial Unicode MS" w:hAnsi="Arial Unicode MS" w:cs="Arial Unicode MS"/>
        </w:rPr>
        <w:t xml:space="preserve"> een casus door de docent gegeven. </w:t>
      </w:r>
    </w:p>
    <w:p w14:paraId="00E619D1" w14:textId="77777777" w:rsidR="004C3129" w:rsidRPr="001E05ED" w:rsidRDefault="00F04DA5" w:rsidP="00BB7C02">
      <w:pPr>
        <w:ind w:left="567"/>
        <w:rPr>
          <w:rFonts w:ascii="Arial Unicode MS" w:eastAsia="Arial Unicode MS" w:hAnsi="Arial Unicode MS" w:cs="Arial Unicode MS"/>
        </w:rPr>
      </w:pPr>
      <w:r w:rsidRPr="001E05ED">
        <w:rPr>
          <w:rFonts w:ascii="Arial Unicode MS" w:eastAsia="Arial Unicode MS" w:hAnsi="Arial Unicode MS" w:cs="Arial Unicode MS"/>
        </w:rPr>
        <w:t>Deelnemers ontvangen e</w:t>
      </w:r>
      <w:r w:rsidR="00762877" w:rsidRPr="001E05ED">
        <w:rPr>
          <w:rFonts w:ascii="Arial Unicode MS" w:eastAsia="Arial Unicode MS" w:hAnsi="Arial Unicode MS" w:cs="Arial Unicode MS"/>
        </w:rPr>
        <w:t>e</w:t>
      </w:r>
      <w:r w:rsidRPr="001E05ED">
        <w:rPr>
          <w:rFonts w:ascii="Arial Unicode MS" w:eastAsia="Arial Unicode MS" w:hAnsi="Arial Unicode MS" w:cs="Arial Unicode MS"/>
        </w:rPr>
        <w:t>n certificaat van deelname.</w:t>
      </w:r>
    </w:p>
    <w:bookmarkEnd w:id="2"/>
    <w:p w14:paraId="60C6D953" w14:textId="695F1412" w:rsidR="60941BD8" w:rsidRDefault="60941BD8" w:rsidP="60941BD8">
      <w:pPr>
        <w:ind w:left="567"/>
        <w:rPr>
          <w:rFonts w:ascii="Arial Unicode MS" w:eastAsia="Arial Unicode MS" w:hAnsi="Arial Unicode MS" w:cs="Arial Unicode MS"/>
        </w:rPr>
      </w:pPr>
      <w:r w:rsidRPr="60941BD8">
        <w:rPr>
          <w:rFonts w:ascii="Arial Unicode MS" w:eastAsia="Arial Unicode MS" w:hAnsi="Arial Unicode MS" w:cs="Arial Unicode MS"/>
        </w:rPr>
        <w:lastRenderedPageBreak/>
        <w:t>Deelnemers vullen na afloop een uitgebreid evaluatieformulier in.</w:t>
      </w:r>
    </w:p>
    <w:p w14:paraId="23AD4A9C" w14:textId="70DFC88B" w:rsidR="60941BD8" w:rsidRDefault="60941BD8" w:rsidP="60941BD8">
      <w:pPr>
        <w:rPr>
          <w:rFonts w:ascii="Arial Unicode MS" w:eastAsia="Arial Unicode MS" w:hAnsi="Arial Unicode MS" w:cs="Arial Unicode MS"/>
        </w:rPr>
      </w:pPr>
    </w:p>
    <w:p w14:paraId="404B396B" w14:textId="5ABE22B2" w:rsidR="60941BD8" w:rsidRDefault="60941BD8" w:rsidP="60941BD8">
      <w:pPr>
        <w:rPr>
          <w:rFonts w:ascii="Arial Unicode MS" w:eastAsia="Arial Unicode MS" w:hAnsi="Arial Unicode MS" w:cs="Arial Unicode MS"/>
        </w:rPr>
      </w:pPr>
      <w:r w:rsidRPr="60941BD8">
        <w:rPr>
          <w:rFonts w:ascii="Arial Unicode MS" w:eastAsia="Arial Unicode MS" w:hAnsi="Arial Unicode MS" w:cs="Arial Unicode MS"/>
          <w:b/>
          <w:bCs/>
        </w:rPr>
        <w:t>Literatuur</w:t>
      </w:r>
      <w:r w:rsidR="008358BB">
        <w:rPr>
          <w:rFonts w:ascii="Arial Unicode MS" w:eastAsia="Arial Unicode MS" w:hAnsi="Arial Unicode MS" w:cs="Arial Unicode MS"/>
          <w:b/>
          <w:bCs/>
        </w:rPr>
        <w:t xml:space="preserve">: </w:t>
      </w:r>
    </w:p>
    <w:p w14:paraId="2CEFA897" w14:textId="17AF1A4C" w:rsidR="0008213C" w:rsidRDefault="0008213C" w:rsidP="0008213C">
      <w:pPr>
        <w:pStyle w:val="Lijstopsomteken"/>
        <w:numPr>
          <w:ilvl w:val="1"/>
          <w:numId w:val="13"/>
        </w:numPr>
        <w:rPr>
          <w:rFonts w:ascii="Arial Unicode MS" w:eastAsia="Arial Unicode MS" w:hAnsi="Arial Unicode MS" w:cs="Arial Unicode MS"/>
          <w:sz w:val="20"/>
          <w:szCs w:val="20"/>
        </w:rPr>
      </w:pPr>
      <w:r w:rsidRPr="00C00F71">
        <w:rPr>
          <w:rFonts w:ascii="Arial Unicode MS" w:eastAsia="Arial Unicode MS" w:hAnsi="Arial Unicode MS" w:cs="Arial Unicode MS"/>
          <w:i/>
          <w:iCs/>
          <w:sz w:val="20"/>
          <w:szCs w:val="20"/>
        </w:rPr>
        <w:t xml:space="preserve">Te vroeg volwassen – Over </w:t>
      </w:r>
      <w:proofErr w:type="spellStart"/>
      <w:r w:rsidRPr="00C00F71">
        <w:rPr>
          <w:rFonts w:ascii="Arial Unicode MS" w:eastAsia="Arial Unicode MS" w:hAnsi="Arial Unicode MS" w:cs="Arial Unicode MS"/>
          <w:i/>
          <w:iCs/>
          <w:sz w:val="20"/>
          <w:szCs w:val="20"/>
        </w:rPr>
        <w:t>parentificatie</w:t>
      </w:r>
      <w:proofErr w:type="spellEnd"/>
      <w:r w:rsidRPr="00C00F71">
        <w:rPr>
          <w:rFonts w:ascii="Arial Unicode MS" w:eastAsia="Arial Unicode MS" w:hAnsi="Arial Unicode MS" w:cs="Arial Unicode MS"/>
          <w:sz w:val="20"/>
          <w:szCs w:val="20"/>
        </w:rPr>
        <w:t xml:space="preserve">     Marinka Kamphuis (2014).  (20 pagina’s)</w:t>
      </w:r>
    </w:p>
    <w:p w14:paraId="33909E71" w14:textId="7650BAAC" w:rsidR="0008213C" w:rsidRPr="0008213C" w:rsidRDefault="0008213C" w:rsidP="0008213C">
      <w:pPr>
        <w:pStyle w:val="Lijstopsomteken"/>
        <w:numPr>
          <w:ilvl w:val="1"/>
          <w:numId w:val="13"/>
        </w:numPr>
        <w:rPr>
          <w:rStyle w:val="Hyperlink"/>
          <w:rFonts w:ascii="Arial Unicode MS" w:eastAsia="Arial Unicode MS" w:hAnsi="Arial Unicode MS" w:cs="Arial Unicode MS"/>
          <w:color w:val="595959" w:themeColor="text1" w:themeTint="A6"/>
          <w:sz w:val="20"/>
          <w:szCs w:val="20"/>
          <w:u w:val="none"/>
        </w:rPr>
      </w:pPr>
      <w:proofErr w:type="gramStart"/>
      <w:r w:rsidRPr="00C00F71">
        <w:rPr>
          <w:rFonts w:ascii="Arial Unicode MS" w:eastAsia="Arial Unicode MS" w:hAnsi="Arial Unicode MS" w:cs="Arial Unicode MS"/>
          <w:sz w:val="20"/>
          <w:szCs w:val="20"/>
        </w:rPr>
        <w:t>paper</w:t>
      </w:r>
      <w:proofErr w:type="gramEnd"/>
      <w:r w:rsidRPr="00C00F71">
        <w:rPr>
          <w:rFonts w:ascii="Arial Unicode MS" w:eastAsia="Arial Unicode MS" w:hAnsi="Arial Unicode MS" w:cs="Arial Unicode MS"/>
          <w:sz w:val="20"/>
          <w:szCs w:val="20"/>
        </w:rPr>
        <w:t xml:space="preserve"> </w:t>
      </w:r>
      <w:r w:rsidRPr="00C00F71">
        <w:rPr>
          <w:rFonts w:ascii="Arial Unicode MS" w:eastAsia="Arial Unicode MS" w:hAnsi="Arial Unicode MS" w:cs="Arial Unicode MS"/>
          <w:i/>
          <w:iCs/>
          <w:sz w:val="20"/>
          <w:szCs w:val="20"/>
        </w:rPr>
        <w:t>hoe gehecht ben u:</w:t>
      </w:r>
      <w:r w:rsidRPr="00C00F71">
        <w:rPr>
          <w:rFonts w:ascii="Arial Unicode MS" w:eastAsia="Arial Unicode MS" w:hAnsi="Arial Unicode MS" w:cs="Arial Unicode MS"/>
          <w:sz w:val="20"/>
          <w:szCs w:val="20"/>
        </w:rPr>
        <w:t xml:space="preserve"> samenvatting artikel de Waal, jaargang 18,  2006 Systeemtherapie, </w:t>
      </w:r>
      <w:hyperlink r:id="rId8" w:history="1">
        <w:r w:rsidRPr="00C00F71">
          <w:rPr>
            <w:rStyle w:val="Hyperlink"/>
            <w:rFonts w:ascii="Arial Unicode MS" w:eastAsia="Arial Unicode MS" w:hAnsi="Arial Unicode MS" w:cs="Arial Unicode MS"/>
            <w:sz w:val="20"/>
            <w:szCs w:val="20"/>
          </w:rPr>
          <w:t>https://psychologenpraktijk.wordpress.com/2011/12/18/hoe-gehecht-bent-u/</w:t>
        </w:r>
      </w:hyperlink>
    </w:p>
    <w:p w14:paraId="10DA613E"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proofErr w:type="gramStart"/>
      <w:r w:rsidRPr="00C00F71">
        <w:rPr>
          <w:rFonts w:ascii="Arial Unicode MS" w:eastAsia="Arial Unicode MS" w:hAnsi="Arial Unicode MS" w:cs="Arial Unicode MS"/>
          <w:sz w:val="20"/>
          <w:szCs w:val="20"/>
        </w:rPr>
        <w:t>van</w:t>
      </w:r>
      <w:proofErr w:type="gramEnd"/>
      <w:r w:rsidRPr="00C00F71">
        <w:rPr>
          <w:rFonts w:ascii="Arial Unicode MS" w:eastAsia="Arial Unicode MS" w:hAnsi="Arial Unicode MS" w:cs="Arial Unicode MS"/>
          <w:sz w:val="20"/>
          <w:szCs w:val="20"/>
        </w:rPr>
        <w:t xml:space="preserve"> Delft, F. (2015). Overdracht en tegenoverdracht. </w:t>
      </w:r>
      <w:r w:rsidRPr="00C00F71">
        <w:rPr>
          <w:rFonts w:ascii="Arial Unicode MS" w:eastAsia="Arial Unicode MS" w:hAnsi="Arial Unicode MS" w:cs="Arial Unicode MS"/>
          <w:i/>
          <w:iCs/>
          <w:sz w:val="20"/>
          <w:szCs w:val="20"/>
        </w:rPr>
        <w:t>Hoofdstuk 2: Overdracht en tegenoverdracht</w:t>
      </w:r>
      <w:r w:rsidRPr="00C00F71">
        <w:rPr>
          <w:rFonts w:ascii="Arial Unicode MS" w:eastAsia="Arial Unicode MS" w:hAnsi="Arial Unicode MS" w:cs="Arial Unicode MS"/>
          <w:sz w:val="20"/>
          <w:szCs w:val="20"/>
        </w:rPr>
        <w:t xml:space="preserve">, 23-38. </w:t>
      </w:r>
    </w:p>
    <w:p w14:paraId="24D13575"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proofErr w:type="gramStart"/>
      <w:r w:rsidRPr="00C00F71">
        <w:rPr>
          <w:rFonts w:ascii="Arial Unicode MS" w:eastAsia="Arial Unicode MS" w:hAnsi="Arial Unicode MS" w:cs="Arial Unicode MS"/>
          <w:sz w:val="20"/>
          <w:szCs w:val="20"/>
        </w:rPr>
        <w:t>van</w:t>
      </w:r>
      <w:proofErr w:type="gramEnd"/>
      <w:r w:rsidRPr="00C00F71">
        <w:rPr>
          <w:rFonts w:ascii="Arial Unicode MS" w:eastAsia="Arial Unicode MS" w:hAnsi="Arial Unicode MS" w:cs="Arial Unicode MS"/>
          <w:sz w:val="20"/>
          <w:szCs w:val="20"/>
        </w:rPr>
        <w:t xml:space="preserve"> Delft, F. (2015). Overdracht en tegenoverdracht. </w:t>
      </w:r>
      <w:r w:rsidRPr="00C00F71">
        <w:rPr>
          <w:rFonts w:ascii="Arial Unicode MS" w:eastAsia="Arial Unicode MS" w:hAnsi="Arial Unicode MS" w:cs="Arial Unicode MS"/>
          <w:i/>
          <w:iCs/>
          <w:sz w:val="20"/>
          <w:szCs w:val="20"/>
        </w:rPr>
        <w:t>Hoofdstuk 4: Overdracht en tegenoverdracht in praktijksituaties</w:t>
      </w:r>
      <w:r w:rsidRPr="00C00F71">
        <w:rPr>
          <w:rFonts w:ascii="Arial Unicode MS" w:eastAsia="Arial Unicode MS" w:hAnsi="Arial Unicode MS" w:cs="Arial Unicode MS"/>
          <w:sz w:val="20"/>
          <w:szCs w:val="20"/>
        </w:rPr>
        <w:t>, 69-82</w:t>
      </w:r>
    </w:p>
    <w:p w14:paraId="07712019"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proofErr w:type="spellStart"/>
      <w:r w:rsidRPr="00C00F71">
        <w:rPr>
          <w:rFonts w:ascii="Arial Unicode MS" w:eastAsia="Arial Unicode MS" w:hAnsi="Arial Unicode MS" w:cs="Arial Unicode MS"/>
          <w:sz w:val="20"/>
          <w:szCs w:val="20"/>
        </w:rPr>
        <w:t>Rober</w:t>
      </w:r>
      <w:proofErr w:type="spellEnd"/>
      <w:r w:rsidRPr="00C00F71">
        <w:rPr>
          <w:rFonts w:ascii="Arial Unicode MS" w:eastAsia="Arial Unicode MS" w:hAnsi="Arial Unicode MS" w:cs="Arial Unicode MS"/>
          <w:sz w:val="20"/>
          <w:szCs w:val="20"/>
        </w:rPr>
        <w:t xml:space="preserve"> (2002) hoofdstuk 1 (</w:t>
      </w:r>
      <w:r w:rsidRPr="00C00F71">
        <w:rPr>
          <w:rFonts w:ascii="Arial Unicode MS" w:eastAsia="Arial Unicode MS" w:hAnsi="Arial Unicode MS" w:cs="Arial Unicode MS"/>
          <w:bCs/>
          <w:sz w:val="20"/>
          <w:szCs w:val="20"/>
        </w:rPr>
        <w:t>Samen in therapie</w:t>
      </w:r>
      <w:r w:rsidRPr="00C00F71">
        <w:rPr>
          <w:rFonts w:ascii="Arial Unicode MS" w:eastAsia="Arial Unicode MS" w:hAnsi="Arial Unicode MS" w:cs="Arial Unicode MS"/>
          <w:sz w:val="20"/>
          <w:szCs w:val="20"/>
        </w:rPr>
        <w:t xml:space="preserve">) en 2                  </w:t>
      </w:r>
      <w:proofErr w:type="gramStart"/>
      <w:r w:rsidRPr="00C00F71">
        <w:rPr>
          <w:rFonts w:ascii="Arial Unicode MS" w:eastAsia="Arial Unicode MS" w:hAnsi="Arial Unicode MS" w:cs="Arial Unicode MS"/>
          <w:sz w:val="20"/>
          <w:szCs w:val="20"/>
        </w:rPr>
        <w:t xml:space="preserve">   (</w:t>
      </w:r>
      <w:proofErr w:type="gramEnd"/>
      <w:r w:rsidRPr="00C00F71">
        <w:rPr>
          <w:rFonts w:ascii="Arial Unicode MS" w:eastAsia="Arial Unicode MS" w:hAnsi="Arial Unicode MS" w:cs="Arial Unicode MS"/>
          <w:sz w:val="20"/>
          <w:szCs w:val="20"/>
        </w:rPr>
        <w:t xml:space="preserve">Gezinstherapie als dialoog). </w:t>
      </w:r>
      <w:r w:rsidRPr="00C00F71">
        <w:rPr>
          <w:rFonts w:ascii="Arial Unicode MS" w:eastAsia="Arial Unicode MS" w:hAnsi="Arial Unicode MS" w:cs="Arial Unicode MS"/>
          <w:i/>
          <w:sz w:val="20"/>
          <w:szCs w:val="20"/>
        </w:rPr>
        <w:t>22 pg</w:t>
      </w:r>
    </w:p>
    <w:p w14:paraId="51F595AB"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r w:rsidRPr="00C00F71">
        <w:rPr>
          <w:rFonts w:ascii="Arial Unicode MS" w:eastAsia="Arial Unicode MS" w:hAnsi="Arial Unicode MS" w:cs="Arial Unicode MS"/>
          <w:sz w:val="20"/>
          <w:szCs w:val="20"/>
        </w:rPr>
        <w:t xml:space="preserve">Savenije, A., van </w:t>
      </w:r>
      <w:proofErr w:type="spellStart"/>
      <w:r w:rsidRPr="00C00F71">
        <w:rPr>
          <w:rFonts w:ascii="Arial Unicode MS" w:eastAsia="Arial Unicode MS" w:hAnsi="Arial Unicode MS" w:cs="Arial Unicode MS"/>
          <w:sz w:val="20"/>
          <w:szCs w:val="20"/>
        </w:rPr>
        <w:t>Lawick</w:t>
      </w:r>
      <w:proofErr w:type="spellEnd"/>
      <w:r w:rsidRPr="00C00F71">
        <w:rPr>
          <w:rFonts w:ascii="Arial Unicode MS" w:eastAsia="Arial Unicode MS" w:hAnsi="Arial Unicode MS" w:cs="Arial Unicode MS"/>
          <w:sz w:val="20"/>
          <w:szCs w:val="20"/>
        </w:rPr>
        <w:t xml:space="preserve">, M.J., </w:t>
      </w:r>
      <w:proofErr w:type="spellStart"/>
      <w:r w:rsidRPr="00C00F71">
        <w:rPr>
          <w:rFonts w:ascii="Arial Unicode MS" w:eastAsia="Arial Unicode MS" w:hAnsi="Arial Unicode MS" w:cs="Arial Unicode MS"/>
          <w:sz w:val="20"/>
          <w:szCs w:val="20"/>
        </w:rPr>
        <w:t>Reijmers</w:t>
      </w:r>
      <w:proofErr w:type="spellEnd"/>
      <w:r w:rsidRPr="00C00F71">
        <w:rPr>
          <w:rFonts w:ascii="Arial Unicode MS" w:eastAsia="Arial Unicode MS" w:hAnsi="Arial Unicode MS" w:cs="Arial Unicode MS"/>
          <w:sz w:val="20"/>
          <w:szCs w:val="20"/>
        </w:rPr>
        <w:t xml:space="preserve">, E.T.M. (2008). Handboek Systeemtherapie. </w:t>
      </w:r>
      <w:r w:rsidRPr="00C00F71">
        <w:rPr>
          <w:rFonts w:ascii="Arial Unicode MS" w:eastAsia="Arial Unicode MS" w:hAnsi="Arial Unicode MS" w:cs="Arial Unicode MS"/>
          <w:i/>
          <w:iCs/>
          <w:sz w:val="20"/>
          <w:szCs w:val="20"/>
        </w:rPr>
        <w:t>Hoofdstuk 50: Rouw en verlies</w:t>
      </w:r>
      <w:r w:rsidRPr="00C00F71">
        <w:rPr>
          <w:rFonts w:ascii="Arial Unicode MS" w:eastAsia="Arial Unicode MS" w:hAnsi="Arial Unicode MS" w:cs="Arial Unicode MS"/>
          <w:sz w:val="20"/>
          <w:szCs w:val="20"/>
        </w:rPr>
        <w:t xml:space="preserve">. 569-579. </w:t>
      </w:r>
    </w:p>
    <w:p w14:paraId="7BA04367"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r w:rsidRPr="00C00F71">
        <w:rPr>
          <w:rFonts w:ascii="Arial Unicode MS" w:eastAsia="Arial Unicode MS" w:hAnsi="Arial Unicode MS" w:cs="Arial Unicode MS"/>
          <w:sz w:val="20"/>
          <w:szCs w:val="20"/>
        </w:rPr>
        <w:t>Struik, A. (2010). Slapende honden? Wakker maken! Hoofdstuk 1: traumatisering bij kinderen, 34-64.</w:t>
      </w:r>
    </w:p>
    <w:p w14:paraId="42E795FC" w14:textId="77777777" w:rsidR="0008213C" w:rsidRDefault="0008213C" w:rsidP="0008213C">
      <w:pPr>
        <w:pStyle w:val="Lijstopsomteken"/>
        <w:numPr>
          <w:ilvl w:val="1"/>
          <w:numId w:val="13"/>
        </w:numPr>
        <w:rPr>
          <w:rFonts w:ascii="Arial Unicode MS" w:eastAsia="Arial Unicode MS" w:hAnsi="Arial Unicode MS" w:cs="Arial Unicode MS"/>
          <w:sz w:val="20"/>
          <w:szCs w:val="20"/>
        </w:rPr>
      </w:pPr>
      <w:r w:rsidRPr="00C00F71">
        <w:rPr>
          <w:rFonts w:ascii="Arial Unicode MS" w:eastAsia="Arial Unicode MS" w:hAnsi="Arial Unicode MS" w:cs="Arial Unicode MS"/>
          <w:sz w:val="20"/>
          <w:szCs w:val="20"/>
        </w:rPr>
        <w:t xml:space="preserve">Savenije, A., van </w:t>
      </w:r>
      <w:proofErr w:type="spellStart"/>
      <w:r w:rsidRPr="00C00F71">
        <w:rPr>
          <w:rFonts w:ascii="Arial Unicode MS" w:eastAsia="Arial Unicode MS" w:hAnsi="Arial Unicode MS" w:cs="Arial Unicode MS"/>
          <w:sz w:val="20"/>
          <w:szCs w:val="20"/>
        </w:rPr>
        <w:t>Lawick</w:t>
      </w:r>
      <w:proofErr w:type="spellEnd"/>
      <w:r w:rsidRPr="00C00F71">
        <w:rPr>
          <w:rFonts w:ascii="Arial Unicode MS" w:eastAsia="Arial Unicode MS" w:hAnsi="Arial Unicode MS" w:cs="Arial Unicode MS"/>
          <w:sz w:val="20"/>
          <w:szCs w:val="20"/>
        </w:rPr>
        <w:t xml:space="preserve">, M.J., </w:t>
      </w:r>
      <w:proofErr w:type="spellStart"/>
      <w:r w:rsidRPr="00C00F71">
        <w:rPr>
          <w:rFonts w:ascii="Arial Unicode MS" w:eastAsia="Arial Unicode MS" w:hAnsi="Arial Unicode MS" w:cs="Arial Unicode MS"/>
          <w:sz w:val="20"/>
          <w:szCs w:val="20"/>
        </w:rPr>
        <w:t>Reijmers</w:t>
      </w:r>
      <w:proofErr w:type="spellEnd"/>
      <w:r w:rsidRPr="00C00F71">
        <w:rPr>
          <w:rFonts w:ascii="Arial Unicode MS" w:eastAsia="Arial Unicode MS" w:hAnsi="Arial Unicode MS" w:cs="Arial Unicode MS"/>
          <w:sz w:val="20"/>
          <w:szCs w:val="20"/>
        </w:rPr>
        <w:t xml:space="preserve">, E.T.M. (2016). Handboek Systeemtherapie. </w:t>
      </w:r>
      <w:r w:rsidRPr="00C00F71">
        <w:rPr>
          <w:rFonts w:ascii="Arial Unicode MS" w:eastAsia="Arial Unicode MS" w:hAnsi="Arial Unicode MS" w:cs="Arial Unicode MS"/>
          <w:i/>
          <w:iCs/>
          <w:sz w:val="20"/>
          <w:szCs w:val="20"/>
        </w:rPr>
        <w:t>Hoofdstuk 46: Trauma,</w:t>
      </w:r>
      <w:r w:rsidRPr="00C00F71">
        <w:rPr>
          <w:rFonts w:ascii="Arial Unicode MS" w:eastAsia="Arial Unicode MS" w:hAnsi="Arial Unicode MS" w:cs="Arial Unicode MS"/>
          <w:sz w:val="20"/>
          <w:szCs w:val="20"/>
        </w:rPr>
        <w:t xml:space="preserve"> 525-535.</w:t>
      </w:r>
    </w:p>
    <w:p w14:paraId="54C8FEF1"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r w:rsidRPr="00C00F71">
        <w:rPr>
          <w:rFonts w:ascii="Arial Unicode MS" w:eastAsia="Arial Unicode MS" w:hAnsi="Arial Unicode MS" w:cs="Arial Unicode MS"/>
          <w:sz w:val="20"/>
          <w:szCs w:val="20"/>
        </w:rPr>
        <w:t xml:space="preserve">De Graaf en Zoetmulder (2019) EFT in uitvoering </w:t>
      </w:r>
      <w:proofErr w:type="spellStart"/>
      <w:r w:rsidRPr="00C00F71">
        <w:rPr>
          <w:rFonts w:ascii="Arial Unicode MS" w:eastAsia="Arial Unicode MS" w:hAnsi="Arial Unicode MS" w:cs="Arial Unicode MS"/>
          <w:i/>
          <w:iCs/>
          <w:sz w:val="20"/>
          <w:szCs w:val="20"/>
        </w:rPr>
        <w:t>hfst</w:t>
      </w:r>
      <w:proofErr w:type="spellEnd"/>
      <w:r w:rsidRPr="00C00F71">
        <w:rPr>
          <w:rFonts w:ascii="Arial Unicode MS" w:eastAsia="Arial Unicode MS" w:hAnsi="Arial Unicode MS" w:cs="Arial Unicode MS"/>
          <w:i/>
          <w:iCs/>
          <w:sz w:val="20"/>
          <w:szCs w:val="20"/>
        </w:rPr>
        <w:t xml:space="preserve"> 1: gehechtheid: het hart van EFT,</w:t>
      </w:r>
      <w:r w:rsidRPr="00C00F71">
        <w:rPr>
          <w:rFonts w:ascii="Arial Unicode MS" w:eastAsia="Arial Unicode MS" w:hAnsi="Arial Unicode MS" w:cs="Arial Unicode MS"/>
          <w:sz w:val="20"/>
          <w:szCs w:val="20"/>
        </w:rPr>
        <w:t xml:space="preserve"> Wagenaar en </w:t>
      </w:r>
      <w:proofErr w:type="spellStart"/>
      <w:r w:rsidRPr="00C00F71">
        <w:rPr>
          <w:rFonts w:ascii="Arial Unicode MS" w:eastAsia="Arial Unicode MS" w:hAnsi="Arial Unicode MS" w:cs="Arial Unicode MS"/>
          <w:sz w:val="20"/>
          <w:szCs w:val="20"/>
        </w:rPr>
        <w:t>Migenrode</w:t>
      </w:r>
      <w:proofErr w:type="spellEnd"/>
      <w:r w:rsidRPr="00C00F71">
        <w:rPr>
          <w:rFonts w:ascii="Arial Unicode MS" w:eastAsia="Arial Unicode MS" w:hAnsi="Arial Unicode MS" w:cs="Arial Unicode MS"/>
          <w:sz w:val="20"/>
          <w:szCs w:val="20"/>
        </w:rPr>
        <w:t xml:space="preserve"> 15-29.</w:t>
      </w:r>
    </w:p>
    <w:p w14:paraId="7C94F527"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r w:rsidRPr="00C00F71">
        <w:rPr>
          <w:rFonts w:ascii="Arial Unicode MS" w:eastAsia="Arial Unicode MS" w:hAnsi="Arial Unicode MS" w:cs="Arial Unicode MS"/>
          <w:sz w:val="20"/>
          <w:szCs w:val="20"/>
        </w:rPr>
        <w:t xml:space="preserve">Savenije, A., van </w:t>
      </w:r>
      <w:proofErr w:type="spellStart"/>
      <w:r w:rsidRPr="00C00F71">
        <w:rPr>
          <w:rFonts w:ascii="Arial Unicode MS" w:eastAsia="Arial Unicode MS" w:hAnsi="Arial Unicode MS" w:cs="Arial Unicode MS"/>
          <w:sz w:val="20"/>
          <w:szCs w:val="20"/>
        </w:rPr>
        <w:t>Lawick</w:t>
      </w:r>
      <w:proofErr w:type="spellEnd"/>
      <w:r w:rsidRPr="00C00F71">
        <w:rPr>
          <w:rFonts w:ascii="Arial Unicode MS" w:eastAsia="Arial Unicode MS" w:hAnsi="Arial Unicode MS" w:cs="Arial Unicode MS"/>
          <w:sz w:val="20"/>
          <w:szCs w:val="20"/>
        </w:rPr>
        <w:t xml:space="preserve">, M.J., </w:t>
      </w:r>
      <w:proofErr w:type="spellStart"/>
      <w:r w:rsidRPr="00C00F71">
        <w:rPr>
          <w:rFonts w:ascii="Arial Unicode MS" w:eastAsia="Arial Unicode MS" w:hAnsi="Arial Unicode MS" w:cs="Arial Unicode MS"/>
          <w:sz w:val="20"/>
          <w:szCs w:val="20"/>
        </w:rPr>
        <w:t>Reijmers</w:t>
      </w:r>
      <w:proofErr w:type="spellEnd"/>
      <w:r w:rsidRPr="00C00F71">
        <w:rPr>
          <w:rFonts w:ascii="Arial Unicode MS" w:eastAsia="Arial Unicode MS" w:hAnsi="Arial Unicode MS" w:cs="Arial Unicode MS"/>
          <w:sz w:val="20"/>
          <w:szCs w:val="20"/>
        </w:rPr>
        <w:t xml:space="preserve">, E.T.M. (2016). Handboek Systeemtherapie. </w:t>
      </w:r>
      <w:r w:rsidRPr="00C00F71">
        <w:rPr>
          <w:rFonts w:ascii="Arial Unicode MS" w:eastAsia="Arial Unicode MS" w:hAnsi="Arial Unicode MS" w:cs="Arial Unicode MS"/>
          <w:i/>
          <w:iCs/>
          <w:sz w:val="20"/>
          <w:szCs w:val="20"/>
        </w:rPr>
        <w:t>Hoofdstuk 35: opnieuw samengestelde gezinnen</w:t>
      </w:r>
      <w:r w:rsidRPr="00C00F71">
        <w:rPr>
          <w:rFonts w:ascii="Arial Unicode MS" w:eastAsia="Arial Unicode MS" w:hAnsi="Arial Unicode MS" w:cs="Arial Unicode MS"/>
          <w:sz w:val="20"/>
          <w:szCs w:val="20"/>
        </w:rPr>
        <w:t xml:space="preserve">, 409-419. </w:t>
      </w:r>
    </w:p>
    <w:p w14:paraId="61AC5367" w14:textId="77777777" w:rsidR="0008213C" w:rsidRPr="00C00F71" w:rsidRDefault="0008213C" w:rsidP="0008213C">
      <w:pPr>
        <w:pStyle w:val="Lijstopsomteken"/>
        <w:numPr>
          <w:ilvl w:val="1"/>
          <w:numId w:val="13"/>
        </w:numPr>
        <w:rPr>
          <w:rFonts w:ascii="Arial Unicode MS" w:eastAsia="Arial Unicode MS" w:hAnsi="Arial Unicode MS" w:cs="Arial Unicode MS"/>
          <w:sz w:val="20"/>
          <w:szCs w:val="20"/>
        </w:rPr>
      </w:pPr>
      <w:proofErr w:type="spellStart"/>
      <w:r w:rsidRPr="00C00F71">
        <w:rPr>
          <w:rFonts w:ascii="Arial Unicode MS" w:eastAsia="Arial Unicode MS" w:hAnsi="Arial Unicode MS" w:cs="Arial Unicode MS"/>
          <w:sz w:val="20"/>
          <w:szCs w:val="20"/>
        </w:rPr>
        <w:t>Erikson</w:t>
      </w:r>
      <w:proofErr w:type="spellEnd"/>
      <w:r w:rsidRPr="00C00F71">
        <w:rPr>
          <w:rFonts w:ascii="Arial Unicode MS" w:eastAsia="Arial Unicode MS" w:hAnsi="Arial Unicode MS" w:cs="Arial Unicode MS"/>
          <w:sz w:val="20"/>
          <w:szCs w:val="20"/>
        </w:rPr>
        <w:t xml:space="preserve">, E. Identiteitsontwikkeling. </w:t>
      </w:r>
      <w:r w:rsidRPr="00C00F71">
        <w:rPr>
          <w:rFonts w:ascii="Arial Unicode MS" w:eastAsia="Arial Unicode MS" w:hAnsi="Arial Unicode MS" w:cs="Arial Unicode MS"/>
          <w:sz w:val="20"/>
          <w:szCs w:val="20"/>
        </w:rPr>
        <w:br/>
      </w:r>
      <w:proofErr w:type="gramStart"/>
      <w:r w:rsidRPr="00C00F71">
        <w:rPr>
          <w:rFonts w:ascii="Arial Unicode MS" w:eastAsia="Arial Unicode MS" w:hAnsi="Arial Unicode MS" w:cs="Arial Unicode MS"/>
          <w:sz w:val="20"/>
          <w:szCs w:val="20"/>
        </w:rPr>
        <w:t>http://www.multicultureelopleiden.nl/wp-content/uploads/documenten/school/pedagogisch_beleid/Identiteitsontwikkeling.pdf</w:t>
      </w:r>
      <w:proofErr w:type="gramEnd"/>
    </w:p>
    <w:p w14:paraId="4B45ED3E" w14:textId="77777777" w:rsidR="0008213C" w:rsidRPr="008358BB" w:rsidRDefault="0008213C" w:rsidP="0008213C">
      <w:pPr>
        <w:ind w:left="708"/>
        <w:rPr>
          <w:rFonts w:ascii="Arial Unicode MS" w:eastAsia="Arial Unicode MS" w:hAnsi="Arial Unicode MS" w:cs="Arial Unicode MS"/>
        </w:rPr>
      </w:pPr>
      <w:bookmarkStart w:id="3" w:name="_GoBack"/>
      <w:bookmarkEnd w:id="3"/>
    </w:p>
    <w:p w14:paraId="6829AF5E" w14:textId="35370E3B" w:rsidR="60941BD8" w:rsidRDefault="60941BD8" w:rsidP="60941BD8">
      <w:pPr>
        <w:rPr>
          <w:rFonts w:ascii="Arial Unicode MS" w:eastAsia="Arial Unicode MS" w:hAnsi="Arial Unicode MS" w:cs="Arial Unicode MS"/>
        </w:rPr>
      </w:pPr>
    </w:p>
    <w:p w14:paraId="1C29C9D3" w14:textId="77777777" w:rsidR="008358BB" w:rsidRDefault="008358BB" w:rsidP="60941BD8">
      <w:pPr>
        <w:rPr>
          <w:rFonts w:ascii="Arial Unicode MS" w:eastAsia="Arial Unicode MS" w:hAnsi="Arial Unicode MS" w:cs="Arial Unicode MS"/>
        </w:rPr>
      </w:pPr>
    </w:p>
    <w:sectPr w:rsidR="008358BB" w:rsidSect="00E045BA">
      <w:headerReference w:type="default" r:id="rId9"/>
      <w:footerReference w:type="default" r:id="rId10"/>
      <w:pgSz w:w="11900" w:h="16840"/>
      <w:pgMar w:top="1985"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FE90" w14:textId="77777777" w:rsidR="00FE2259" w:rsidRDefault="00FE2259" w:rsidP="004C3129">
      <w:pPr>
        <w:spacing w:line="240" w:lineRule="auto"/>
      </w:pPr>
      <w:r>
        <w:separator/>
      </w:r>
    </w:p>
  </w:endnote>
  <w:endnote w:type="continuationSeparator" w:id="0">
    <w:p w14:paraId="3ABCAA4B" w14:textId="77777777" w:rsidR="00FE2259" w:rsidRDefault="00FE2259" w:rsidP="004C3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59554"/>
      <w:docPartObj>
        <w:docPartGallery w:val="Page Numbers (Bottom of Page)"/>
        <w:docPartUnique/>
      </w:docPartObj>
    </w:sdtPr>
    <w:sdtEndPr/>
    <w:sdtContent>
      <w:p w14:paraId="407CE2FB" w14:textId="77777777" w:rsidR="004C3129" w:rsidRDefault="00FE2259">
        <w:pPr>
          <w:pStyle w:val="Voettekst"/>
        </w:pPr>
        <w:r>
          <w:rPr>
            <w:noProof/>
          </w:rPr>
          <w:pict w14:anchorId="06FAB67C">
            <v:rect id="Rechthoek 2"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" filled="f" stroked="f">
              <v:textbox inset=",0,,0">
                <w:txbxContent>
                  <w:p w14:paraId="60F0E175" w14:textId="77777777" w:rsidR="004C3129" w:rsidRPr="004C3129" w:rsidRDefault="004D0AF3">
                    <w:pPr>
                      <w:pBdr>
                        <w:top w:val="single" w:sz="4" w:space="1" w:color="7F7F7F" w:themeColor="background1" w:themeShade="7F"/>
                      </w:pBdr>
                      <w:jc w:val="center"/>
                      <w:rPr>
                        <w:sz w:val="28"/>
                      </w:rPr>
                    </w:pPr>
                    <w:r>
                      <w:fldChar w:fldCharType="begin"/>
                    </w:r>
                    <w:r>
                      <w:instrText>PAGE   \* MERGEFORMAT</w:instrText>
                    </w:r>
                    <w:r>
                      <w:fldChar w:fldCharType="separate"/>
                    </w:r>
                    <w:r w:rsidR="002730AF">
                      <w:rPr>
                        <w:noProof/>
                        <w:sz w:val="28"/>
                      </w:rPr>
                      <w:t>1</w:t>
                    </w:r>
                    <w:r>
                      <w:rPr>
                        <w:noProof/>
                        <w:sz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E165" w14:textId="77777777" w:rsidR="00FE2259" w:rsidRDefault="00FE2259" w:rsidP="004C3129">
      <w:pPr>
        <w:spacing w:line="240" w:lineRule="auto"/>
      </w:pPr>
      <w:r>
        <w:separator/>
      </w:r>
    </w:p>
  </w:footnote>
  <w:footnote w:type="continuationSeparator" w:id="0">
    <w:p w14:paraId="54D483B4" w14:textId="77777777" w:rsidR="00FE2259" w:rsidRDefault="00FE2259" w:rsidP="004C3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4235" w14:textId="77777777" w:rsidR="004C3129" w:rsidRDefault="004D09BA" w:rsidP="002730AF">
    <w:pPr>
      <w:pStyle w:val="Koptekst"/>
      <w:tabs>
        <w:tab w:val="clear" w:pos="9072"/>
        <w:tab w:val="left" w:pos="5265"/>
        <w:tab w:val="right" w:pos="9064"/>
      </w:tabs>
      <w:jc w:val="center"/>
    </w:pPr>
    <w:r>
      <w:rPr>
        <w:noProof/>
        <w:lang w:val="en-US"/>
      </w:rPr>
      <w:drawing>
        <wp:inline distT="0" distB="0" distL="0" distR="0" wp14:anchorId="2B6EE018" wp14:editId="07777777">
          <wp:extent cx="2647950" cy="51435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EC9"/>
    <w:multiLevelType w:val="hybridMultilevel"/>
    <w:tmpl w:val="D5EC7856"/>
    <w:lvl w:ilvl="0" w:tplc="87C2C0B2">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A0E22"/>
    <w:multiLevelType w:val="multilevel"/>
    <w:tmpl w:val="AC1C419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3809"/>
    <w:multiLevelType w:val="hybridMultilevel"/>
    <w:tmpl w:val="467A0C16"/>
    <w:lvl w:ilvl="0" w:tplc="048E1BDC">
      <w:start w:val="3"/>
      <w:numFmt w:val="bullet"/>
      <w:lvlText w:val="-"/>
      <w:lvlJc w:val="left"/>
      <w:pPr>
        <w:ind w:left="720" w:hanging="360"/>
      </w:pPr>
      <w:rPr>
        <w:rFonts w:ascii="Arial Unicode MS" w:eastAsia="Arial Unicode MS" w:hAnsi="Arial Unicode MS" w:cs="Arial Unicode MS" w:hint="eastAsia"/>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3C51"/>
    <w:multiLevelType w:val="hybridMultilevel"/>
    <w:tmpl w:val="0C44F0E6"/>
    <w:lvl w:ilvl="0" w:tplc="20E2EE8C">
      <w:start w:val="7"/>
      <w:numFmt w:val="bullet"/>
      <w:lvlText w:val="-"/>
      <w:lvlJc w:val="left"/>
      <w:pPr>
        <w:ind w:left="927" w:hanging="360"/>
      </w:pPr>
      <w:rPr>
        <w:rFonts w:ascii="Arial Unicode MS" w:eastAsia="Arial Unicode MS" w:hAnsi="Arial Unicode MS" w:cs="Arial Unicode MS" w:hint="eastAsia"/>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47A42108"/>
    <w:multiLevelType w:val="hybridMultilevel"/>
    <w:tmpl w:val="7E16B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A1A52"/>
    <w:multiLevelType w:val="hybridMultilevel"/>
    <w:tmpl w:val="1FB60F34"/>
    <w:lvl w:ilvl="0" w:tplc="A3267796">
      <w:start w:val="1"/>
      <w:numFmt w:val="decimal"/>
      <w:lvlText w:val="%1."/>
      <w:lvlJc w:val="left"/>
      <w:pPr>
        <w:ind w:left="964" w:hanging="39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7" w15:restartNumberingAfterBreak="0">
    <w:nsid w:val="563749A9"/>
    <w:multiLevelType w:val="hybridMultilevel"/>
    <w:tmpl w:val="1C704A16"/>
    <w:lvl w:ilvl="0" w:tplc="98C8D72A">
      <w:start w:val="1"/>
      <w:numFmt w:val="bullet"/>
      <w:lvlText w:val=""/>
      <w:lvlJc w:val="left"/>
      <w:pPr>
        <w:ind w:left="720" w:hanging="360"/>
      </w:pPr>
      <w:rPr>
        <w:rFonts w:ascii="Symbol" w:hAnsi="Symbol" w:hint="default"/>
      </w:rPr>
    </w:lvl>
    <w:lvl w:ilvl="1" w:tplc="0D444C18">
      <w:start w:val="1"/>
      <w:numFmt w:val="bullet"/>
      <w:lvlText w:val="o"/>
      <w:lvlJc w:val="left"/>
      <w:pPr>
        <w:ind w:left="1440" w:hanging="360"/>
      </w:pPr>
      <w:rPr>
        <w:rFonts w:ascii="Courier New" w:hAnsi="Courier New" w:hint="default"/>
      </w:rPr>
    </w:lvl>
    <w:lvl w:ilvl="2" w:tplc="A6D849C2">
      <w:start w:val="1"/>
      <w:numFmt w:val="bullet"/>
      <w:lvlText w:val=""/>
      <w:lvlJc w:val="left"/>
      <w:pPr>
        <w:ind w:left="2160" w:hanging="360"/>
      </w:pPr>
      <w:rPr>
        <w:rFonts w:ascii="Wingdings" w:hAnsi="Wingdings" w:hint="default"/>
      </w:rPr>
    </w:lvl>
    <w:lvl w:ilvl="3" w:tplc="0E5E98A8">
      <w:start w:val="1"/>
      <w:numFmt w:val="bullet"/>
      <w:lvlText w:val=""/>
      <w:lvlJc w:val="left"/>
      <w:pPr>
        <w:ind w:left="2880" w:hanging="360"/>
      </w:pPr>
      <w:rPr>
        <w:rFonts w:ascii="Symbol" w:hAnsi="Symbol" w:hint="default"/>
      </w:rPr>
    </w:lvl>
    <w:lvl w:ilvl="4" w:tplc="DB2A8A68">
      <w:start w:val="1"/>
      <w:numFmt w:val="bullet"/>
      <w:lvlText w:val="o"/>
      <w:lvlJc w:val="left"/>
      <w:pPr>
        <w:ind w:left="3600" w:hanging="360"/>
      </w:pPr>
      <w:rPr>
        <w:rFonts w:ascii="Courier New" w:hAnsi="Courier New" w:hint="default"/>
      </w:rPr>
    </w:lvl>
    <w:lvl w:ilvl="5" w:tplc="5FC8DC1C">
      <w:start w:val="1"/>
      <w:numFmt w:val="bullet"/>
      <w:lvlText w:val=""/>
      <w:lvlJc w:val="left"/>
      <w:pPr>
        <w:ind w:left="4320" w:hanging="360"/>
      </w:pPr>
      <w:rPr>
        <w:rFonts w:ascii="Wingdings" w:hAnsi="Wingdings" w:hint="default"/>
      </w:rPr>
    </w:lvl>
    <w:lvl w:ilvl="6" w:tplc="975ABC74">
      <w:start w:val="1"/>
      <w:numFmt w:val="bullet"/>
      <w:lvlText w:val=""/>
      <w:lvlJc w:val="left"/>
      <w:pPr>
        <w:ind w:left="5040" w:hanging="360"/>
      </w:pPr>
      <w:rPr>
        <w:rFonts w:ascii="Symbol" w:hAnsi="Symbol" w:hint="default"/>
      </w:rPr>
    </w:lvl>
    <w:lvl w:ilvl="7" w:tplc="510004B4">
      <w:start w:val="1"/>
      <w:numFmt w:val="bullet"/>
      <w:lvlText w:val="o"/>
      <w:lvlJc w:val="left"/>
      <w:pPr>
        <w:ind w:left="5760" w:hanging="360"/>
      </w:pPr>
      <w:rPr>
        <w:rFonts w:ascii="Courier New" w:hAnsi="Courier New" w:hint="default"/>
      </w:rPr>
    </w:lvl>
    <w:lvl w:ilvl="8" w:tplc="B3B6C760">
      <w:start w:val="1"/>
      <w:numFmt w:val="bullet"/>
      <w:lvlText w:val=""/>
      <w:lvlJc w:val="left"/>
      <w:pPr>
        <w:ind w:left="6480" w:hanging="360"/>
      </w:pPr>
      <w:rPr>
        <w:rFonts w:ascii="Wingdings" w:hAnsi="Wingdings" w:hint="default"/>
      </w:rPr>
    </w:lvl>
  </w:abstractNum>
  <w:abstractNum w:abstractNumId="8" w15:restartNumberingAfterBreak="0">
    <w:nsid w:val="5827075C"/>
    <w:multiLevelType w:val="hybridMultilevel"/>
    <w:tmpl w:val="EC2859C2"/>
    <w:lvl w:ilvl="0" w:tplc="E6E0AD2A">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836C41"/>
    <w:multiLevelType w:val="hybridMultilevel"/>
    <w:tmpl w:val="93EE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AE468C"/>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01B9A"/>
    <w:multiLevelType w:val="hybridMultilevel"/>
    <w:tmpl w:val="30B61A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E60342"/>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0"/>
  </w:num>
  <w:num w:numId="5">
    <w:abstractNumId w:val="8"/>
  </w:num>
  <w:num w:numId="6">
    <w:abstractNumId w:val="10"/>
  </w:num>
  <w:num w:numId="7">
    <w:abstractNumId w:val="12"/>
  </w:num>
  <w:num w:numId="8">
    <w:abstractNumId w:val="1"/>
  </w:num>
  <w:num w:numId="9">
    <w:abstractNumId w:val="6"/>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autoHyphenation/>
  <w:hyphenationZone w:val="425"/>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129"/>
    <w:rsid w:val="0007005F"/>
    <w:rsid w:val="0008213C"/>
    <w:rsid w:val="000A60E0"/>
    <w:rsid w:val="000C6C60"/>
    <w:rsid w:val="000D759C"/>
    <w:rsid w:val="001039DC"/>
    <w:rsid w:val="001148A0"/>
    <w:rsid w:val="001851B6"/>
    <w:rsid w:val="001A7D9C"/>
    <w:rsid w:val="001E05ED"/>
    <w:rsid w:val="002730AF"/>
    <w:rsid w:val="003406F3"/>
    <w:rsid w:val="00351627"/>
    <w:rsid w:val="003A7D58"/>
    <w:rsid w:val="003D6407"/>
    <w:rsid w:val="0043074E"/>
    <w:rsid w:val="004C3129"/>
    <w:rsid w:val="004D09BA"/>
    <w:rsid w:val="004D0AF3"/>
    <w:rsid w:val="004E41A5"/>
    <w:rsid w:val="004F738C"/>
    <w:rsid w:val="00590EE5"/>
    <w:rsid w:val="005C2624"/>
    <w:rsid w:val="005D091B"/>
    <w:rsid w:val="005D3818"/>
    <w:rsid w:val="006E2D6A"/>
    <w:rsid w:val="00762877"/>
    <w:rsid w:val="007D0E40"/>
    <w:rsid w:val="007E6917"/>
    <w:rsid w:val="007F5A68"/>
    <w:rsid w:val="008033BC"/>
    <w:rsid w:val="0082577B"/>
    <w:rsid w:val="008306C0"/>
    <w:rsid w:val="008358BB"/>
    <w:rsid w:val="00873C8E"/>
    <w:rsid w:val="008A2956"/>
    <w:rsid w:val="008E5B05"/>
    <w:rsid w:val="009D4489"/>
    <w:rsid w:val="00A4503D"/>
    <w:rsid w:val="00B96E64"/>
    <w:rsid w:val="00BB7C02"/>
    <w:rsid w:val="00BC0176"/>
    <w:rsid w:val="00BC6046"/>
    <w:rsid w:val="00C02244"/>
    <w:rsid w:val="00DD4CD0"/>
    <w:rsid w:val="00DE3865"/>
    <w:rsid w:val="00DE4DC4"/>
    <w:rsid w:val="00DF1B3C"/>
    <w:rsid w:val="00E045BA"/>
    <w:rsid w:val="00E656DC"/>
    <w:rsid w:val="00EA540E"/>
    <w:rsid w:val="00EE1DBE"/>
    <w:rsid w:val="00F04DA5"/>
    <w:rsid w:val="00F0588B"/>
    <w:rsid w:val="00F9345A"/>
    <w:rsid w:val="00FE2259"/>
    <w:rsid w:val="60941BD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CF935A"/>
  <w15:docId w15:val="{15460C7D-7B02-CD49-8DD3-BE8359E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DBE"/>
  </w:style>
  <w:style w:type="paragraph" w:styleId="Kop5">
    <w:name w:val="heading 5"/>
    <w:basedOn w:val="Standaard"/>
    <w:link w:val="Kop5Char"/>
    <w:uiPriority w:val="9"/>
    <w:qFormat/>
    <w:rsid w:val="004F738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1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3129"/>
  </w:style>
  <w:style w:type="paragraph" w:styleId="Voettekst">
    <w:name w:val="footer"/>
    <w:basedOn w:val="Standaard"/>
    <w:link w:val="VoettekstChar"/>
    <w:uiPriority w:val="99"/>
    <w:unhideWhenUsed/>
    <w:rsid w:val="004C31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3129"/>
  </w:style>
  <w:style w:type="paragraph" w:styleId="Lijstalinea">
    <w:name w:val="List Paragraph"/>
    <w:basedOn w:val="Standaard"/>
    <w:uiPriority w:val="34"/>
    <w:qFormat/>
    <w:rsid w:val="004C3129"/>
    <w:pPr>
      <w:spacing w:line="240" w:lineRule="auto"/>
      <w:ind w:left="720"/>
      <w:contextualSpacing/>
    </w:pPr>
    <w:rPr>
      <w:rFonts w:asciiTheme="minorHAnsi" w:hAnsiTheme="minorHAnsi"/>
      <w:sz w:val="24"/>
      <w:szCs w:val="24"/>
    </w:rPr>
  </w:style>
  <w:style w:type="character" w:styleId="Hyperlink">
    <w:name w:val="Hyperlink"/>
    <w:basedOn w:val="Standaardalinea-lettertype"/>
    <w:uiPriority w:val="99"/>
    <w:unhideWhenUsed/>
    <w:rsid w:val="004C3129"/>
    <w:rPr>
      <w:color w:val="0563C1" w:themeColor="hyperlink"/>
      <w:u w:val="single"/>
    </w:rPr>
  </w:style>
  <w:style w:type="character" w:customStyle="1" w:styleId="Onopgelostemelding1">
    <w:name w:val="Onopgeloste melding1"/>
    <w:basedOn w:val="Standaardalinea-lettertype"/>
    <w:uiPriority w:val="99"/>
    <w:semiHidden/>
    <w:unhideWhenUsed/>
    <w:rsid w:val="003406F3"/>
    <w:rPr>
      <w:color w:val="605E5C"/>
      <w:shd w:val="clear" w:color="auto" w:fill="E1DFDD"/>
    </w:rPr>
  </w:style>
  <w:style w:type="paragraph" w:styleId="Normaalweb">
    <w:name w:val="Normal (Web)"/>
    <w:basedOn w:val="Standaard"/>
    <w:uiPriority w:val="99"/>
    <w:rsid w:val="004F738C"/>
    <w:pPr>
      <w:spacing w:beforeLines="1" w:afterLines="1" w:line="240" w:lineRule="auto"/>
    </w:pPr>
    <w:rPr>
      <w:rFonts w:ascii="Times" w:hAnsi="Times" w:cs="Times New Roman"/>
      <w:sz w:val="20"/>
      <w:szCs w:val="20"/>
      <w:lang w:val="en-GB"/>
    </w:rPr>
  </w:style>
  <w:style w:type="character" w:customStyle="1" w:styleId="apple-converted-space">
    <w:name w:val="apple-converted-space"/>
    <w:basedOn w:val="Standaardalinea-lettertype"/>
    <w:rsid w:val="004F738C"/>
  </w:style>
  <w:style w:type="character" w:customStyle="1" w:styleId="Kop5Char">
    <w:name w:val="Kop 5 Char"/>
    <w:basedOn w:val="Standaardalinea-lettertype"/>
    <w:link w:val="Kop5"/>
    <w:uiPriority w:val="9"/>
    <w:rsid w:val="004F738C"/>
    <w:rPr>
      <w:rFonts w:ascii="Times New Roman" w:eastAsia="Times New Roman" w:hAnsi="Times New Roman" w:cs="Times New Roman"/>
      <w:b/>
      <w:bCs/>
      <w:sz w:val="20"/>
      <w:szCs w:val="20"/>
      <w:lang w:eastAsia="nl-NL"/>
    </w:rPr>
  </w:style>
  <w:style w:type="paragraph" w:styleId="Lijstopsomteken">
    <w:name w:val="List Bullet"/>
    <w:basedOn w:val="Standaard"/>
    <w:uiPriority w:val="9"/>
    <w:qFormat/>
    <w:rsid w:val="0008213C"/>
    <w:pPr>
      <w:numPr>
        <w:numId w:val="12"/>
      </w:numPr>
      <w:spacing w:after="120"/>
    </w:pPr>
    <w:rPr>
      <w:rFonts w:asciiTheme="minorHAnsi" w:hAnsiTheme="minorHAnsi"/>
      <w:color w:val="595959" w:themeColor="text1" w:themeTint="A6"/>
      <w:sz w:val="30"/>
      <w:szCs w:val="30"/>
      <w:lang w:eastAsia="ja-JP"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enpraktijk.wordpress.com/2011/12/18/hoe-gehecht-bent-u/" TargetMode="External"/><Relationship Id="rId3" Type="http://schemas.openxmlformats.org/officeDocument/2006/relationships/settings" Target="settings.xml"/><Relationship Id="rId7" Type="http://schemas.openxmlformats.org/officeDocument/2006/relationships/hyperlink" Target="http://diek.nou.nl/een-taal-erbi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3827</Characters>
  <Application>Microsoft Office Word</Application>
  <DocSecurity>0</DocSecurity>
  <Lines>31</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Egmond</dc:creator>
  <cp:keywords/>
  <dc:description/>
  <cp:lastModifiedBy>Peter Warnier</cp:lastModifiedBy>
  <cp:revision>26</cp:revision>
  <dcterms:created xsi:type="dcterms:W3CDTF">2019-06-11T10:25:00Z</dcterms:created>
  <dcterms:modified xsi:type="dcterms:W3CDTF">2020-03-16T14:12:00Z</dcterms:modified>
</cp:coreProperties>
</file>